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7EC" w:rsidRDefault="005827EC" w:rsidP="005827E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25220" w:rsidRPr="006478BD" w:rsidRDefault="00825220" w:rsidP="00825220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478BD">
        <w:rPr>
          <w:rFonts w:ascii="Times New Roman" w:hAnsi="Times New Roman" w:cs="Times New Roman"/>
          <w:i/>
          <w:sz w:val="28"/>
          <w:szCs w:val="28"/>
        </w:rPr>
        <w:t xml:space="preserve">Рабочая 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6478BD">
        <w:rPr>
          <w:rFonts w:ascii="Times New Roman" w:hAnsi="Times New Roman" w:cs="Times New Roman"/>
          <w:i/>
          <w:sz w:val="28"/>
          <w:szCs w:val="28"/>
        </w:rPr>
        <w:t xml:space="preserve">программа по истории </w:t>
      </w:r>
      <w:r>
        <w:rPr>
          <w:rFonts w:ascii="Times New Roman" w:hAnsi="Times New Roman" w:cs="Times New Roman"/>
          <w:i/>
          <w:sz w:val="28"/>
          <w:szCs w:val="28"/>
        </w:rPr>
        <w:t>10</w:t>
      </w:r>
      <w:r w:rsidRPr="006478BD">
        <w:rPr>
          <w:rFonts w:ascii="Times New Roman" w:hAnsi="Times New Roman" w:cs="Times New Roman"/>
          <w:i/>
          <w:sz w:val="28"/>
          <w:szCs w:val="28"/>
        </w:rPr>
        <w:t xml:space="preserve"> класс</w:t>
      </w:r>
    </w:p>
    <w:p w:rsidR="00953520" w:rsidRDefault="00953520" w:rsidP="005827E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80EF7" w:rsidRDefault="00E80EF7" w:rsidP="00E80EF7">
      <w:pPr>
        <w:spacing w:after="75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</w:t>
      </w:r>
      <w:r w:rsidRPr="003D0D88">
        <w:rPr>
          <w:rFonts w:ascii="Times New Roman" w:hAnsi="Times New Roman" w:cs="Times New Roman"/>
          <w:sz w:val="24"/>
          <w:szCs w:val="24"/>
        </w:rPr>
        <w:t xml:space="preserve">рограмма составлена 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571B75">
        <w:rPr>
          <w:rFonts w:ascii="Times New Roman" w:hAnsi="Times New Roman" w:cs="Times New Roman"/>
          <w:sz w:val="24"/>
          <w:szCs w:val="24"/>
        </w:rPr>
        <w:t>ФЗ № 273 от 29.12.12 «Об образовании»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519B8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519B8">
        <w:rPr>
          <w:rFonts w:ascii="Times New Roman" w:hAnsi="Times New Roman" w:cs="Times New Roman"/>
          <w:sz w:val="24"/>
          <w:szCs w:val="24"/>
        </w:rPr>
        <w:t xml:space="preserve"> компонент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1519B8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 основного общего образования  </w:t>
      </w:r>
      <w:r w:rsidRPr="001519B8">
        <w:rPr>
          <w:rFonts w:ascii="Times New Roman" w:eastAsia="Calibri" w:hAnsi="Times New Roman" w:cs="Times New Roman"/>
          <w:sz w:val="24"/>
          <w:szCs w:val="24"/>
        </w:rPr>
        <w:t>(приложение к приказу Минобразования России от 05.03.2004г. № 1089)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FC7831">
        <w:rPr>
          <w:rFonts w:ascii="Times New Roman" w:hAnsi="Times New Roman" w:cs="Times New Roman"/>
          <w:sz w:val="24"/>
          <w:szCs w:val="24"/>
        </w:rPr>
        <w:t>Федеральным базисным учебным планом и примерны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FC7831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C7831">
        <w:rPr>
          <w:rFonts w:ascii="Times New Roman" w:hAnsi="Times New Roman" w:cs="Times New Roman"/>
          <w:sz w:val="24"/>
          <w:szCs w:val="24"/>
        </w:rPr>
        <w:t xml:space="preserve"> для общеобразовательных учреждений Российской Федерации, реализующих программы общего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0EF7" w:rsidRPr="00FC7831" w:rsidRDefault="00E80EF7" w:rsidP="00E80EF7">
      <w:pPr>
        <w:spacing w:after="75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783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97E60" w:rsidRDefault="00E80EF7" w:rsidP="00E80EF7">
      <w:pPr>
        <w:spacing w:after="75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FC7831">
        <w:rPr>
          <w:rFonts w:ascii="Times New Roman" w:eastAsia="Calibri" w:hAnsi="Times New Roman" w:cs="Times New Roman"/>
          <w:sz w:val="24"/>
          <w:szCs w:val="24"/>
        </w:rPr>
        <w:t>Кроме того, разработка программы велась на основе авторск</w:t>
      </w:r>
      <w:r>
        <w:rPr>
          <w:rFonts w:ascii="Times New Roman" w:eastAsia="Calibri" w:hAnsi="Times New Roman" w:cs="Times New Roman"/>
          <w:sz w:val="24"/>
          <w:szCs w:val="24"/>
        </w:rPr>
        <w:t>их</w:t>
      </w:r>
      <w:r w:rsidRPr="00FC78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C7831">
        <w:rPr>
          <w:rFonts w:ascii="Times New Roman" w:eastAsia="Symbol" w:hAnsi="Times New Roman" w:cs="Times New Roman"/>
          <w:sz w:val="24"/>
          <w:szCs w:val="24"/>
        </w:rPr>
        <w:t>п</w:t>
      </w:r>
      <w:r w:rsidRPr="00FC7831">
        <w:rPr>
          <w:rFonts w:ascii="Times New Roman" w:hAnsi="Times New Roman" w:cs="Times New Roman"/>
          <w:sz w:val="24"/>
          <w:szCs w:val="24"/>
        </w:rPr>
        <w:t>рограмм п</w:t>
      </w:r>
      <w:r>
        <w:rPr>
          <w:rFonts w:ascii="Times New Roman" w:hAnsi="Times New Roman" w:cs="Times New Roman"/>
          <w:sz w:val="24"/>
          <w:szCs w:val="24"/>
        </w:rPr>
        <w:t xml:space="preserve">од редакцией  </w:t>
      </w:r>
      <w:r w:rsidR="00F97E60" w:rsidRPr="005827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97E60" w:rsidRPr="005827EC">
        <w:rPr>
          <w:rFonts w:ascii="Times New Roman" w:hAnsi="Times New Roman" w:cs="Times New Roman"/>
          <w:sz w:val="24"/>
          <w:szCs w:val="24"/>
        </w:rPr>
        <w:t>А.Н.Сахарова</w:t>
      </w:r>
      <w:proofErr w:type="spellEnd"/>
      <w:r w:rsidR="00F97E60" w:rsidRPr="005827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7E60" w:rsidRPr="005827EC">
        <w:rPr>
          <w:rFonts w:ascii="Times New Roman" w:hAnsi="Times New Roman" w:cs="Times New Roman"/>
          <w:sz w:val="24"/>
          <w:szCs w:val="24"/>
        </w:rPr>
        <w:t>А.Н.Боханова</w:t>
      </w:r>
      <w:proofErr w:type="spellEnd"/>
      <w:r w:rsidR="00F97E60" w:rsidRPr="005827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97E60" w:rsidRPr="005827EC">
        <w:rPr>
          <w:rFonts w:ascii="Times New Roman" w:hAnsi="Times New Roman" w:cs="Times New Roman"/>
          <w:sz w:val="24"/>
          <w:szCs w:val="24"/>
        </w:rPr>
        <w:t>С.И.Козленко</w:t>
      </w:r>
      <w:proofErr w:type="spellEnd"/>
      <w:r w:rsidR="00F97E60" w:rsidRPr="005827EC">
        <w:rPr>
          <w:rFonts w:ascii="Times New Roman" w:hAnsi="Times New Roman" w:cs="Times New Roman"/>
          <w:sz w:val="24"/>
          <w:szCs w:val="24"/>
        </w:rPr>
        <w:t xml:space="preserve">  История России с древнейших времён до конца </w:t>
      </w:r>
      <w:r w:rsidR="00F97E60" w:rsidRPr="005827EC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F97E60" w:rsidRPr="005827EC">
        <w:rPr>
          <w:rFonts w:ascii="Times New Roman" w:hAnsi="Times New Roman" w:cs="Times New Roman"/>
          <w:sz w:val="24"/>
          <w:szCs w:val="24"/>
        </w:rPr>
        <w:t xml:space="preserve"> века для 10 класса,  издательства «Русское слово», М.  </w:t>
      </w:r>
      <w:proofErr w:type="gramStart"/>
      <w:r w:rsidR="00F97E60" w:rsidRPr="005827EC">
        <w:rPr>
          <w:rFonts w:ascii="Times New Roman" w:hAnsi="Times New Roman" w:cs="Times New Roman"/>
          <w:sz w:val="24"/>
          <w:szCs w:val="24"/>
        </w:rPr>
        <w:t>2011г.</w:t>
      </w:r>
      <w:r>
        <w:rPr>
          <w:rFonts w:ascii="Times New Roman" w:hAnsi="Times New Roman" w:cs="Times New Roman"/>
          <w:sz w:val="24"/>
          <w:szCs w:val="24"/>
        </w:rPr>
        <w:t xml:space="preserve">и  </w:t>
      </w:r>
      <w:r w:rsidR="00F97E60" w:rsidRPr="005827EC">
        <w:rPr>
          <w:rFonts w:ascii="Times New Roman" w:hAnsi="Times New Roman" w:cs="Times New Roman"/>
          <w:sz w:val="24"/>
          <w:szCs w:val="24"/>
        </w:rPr>
        <w:t>под</w:t>
      </w:r>
      <w:proofErr w:type="gramEnd"/>
      <w:r w:rsidR="00F97E60" w:rsidRPr="005827EC">
        <w:rPr>
          <w:rFonts w:ascii="Times New Roman" w:hAnsi="Times New Roman" w:cs="Times New Roman"/>
          <w:sz w:val="24"/>
          <w:szCs w:val="24"/>
        </w:rPr>
        <w:t xml:space="preserve"> редакцией  Н.В. </w:t>
      </w:r>
      <w:proofErr w:type="spellStart"/>
      <w:r w:rsidR="00F97E60" w:rsidRPr="005827EC">
        <w:rPr>
          <w:rFonts w:ascii="Times New Roman" w:hAnsi="Times New Roman" w:cs="Times New Roman"/>
          <w:sz w:val="24"/>
          <w:szCs w:val="24"/>
        </w:rPr>
        <w:t>Загладина</w:t>
      </w:r>
      <w:proofErr w:type="spellEnd"/>
      <w:r w:rsidR="00F97E60" w:rsidRPr="005827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97E60" w:rsidRPr="005827EC">
        <w:rPr>
          <w:rFonts w:ascii="Times New Roman" w:hAnsi="Times New Roman" w:cs="Times New Roman"/>
          <w:sz w:val="24"/>
          <w:szCs w:val="24"/>
        </w:rPr>
        <w:t>Н.А.Симония</w:t>
      </w:r>
      <w:proofErr w:type="spellEnd"/>
      <w:r w:rsidR="00F97E60" w:rsidRPr="005827EC">
        <w:rPr>
          <w:rFonts w:ascii="Times New Roman" w:hAnsi="Times New Roman" w:cs="Times New Roman"/>
          <w:sz w:val="24"/>
          <w:szCs w:val="24"/>
        </w:rPr>
        <w:t xml:space="preserve">  Всеобщая история </w:t>
      </w:r>
      <w:r w:rsidR="00F97E60">
        <w:rPr>
          <w:rFonts w:ascii="Times New Roman" w:hAnsi="Times New Roman" w:cs="Times New Roman"/>
          <w:sz w:val="24"/>
          <w:szCs w:val="24"/>
        </w:rPr>
        <w:t xml:space="preserve">(базовый и профильный </w:t>
      </w:r>
      <w:r w:rsidR="00F97E60" w:rsidRPr="005827EC">
        <w:rPr>
          <w:rFonts w:ascii="Times New Roman" w:hAnsi="Times New Roman" w:cs="Times New Roman"/>
          <w:sz w:val="24"/>
          <w:szCs w:val="24"/>
        </w:rPr>
        <w:t xml:space="preserve">уровни)10 </w:t>
      </w:r>
      <w:proofErr w:type="spellStart"/>
      <w:r w:rsidR="00F97E60" w:rsidRPr="005827E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F97E60" w:rsidRPr="005827EC">
        <w:rPr>
          <w:rFonts w:ascii="Times New Roman" w:hAnsi="Times New Roman" w:cs="Times New Roman"/>
          <w:sz w:val="24"/>
          <w:szCs w:val="24"/>
        </w:rPr>
        <w:t>, издательства «Русское слово»,</w:t>
      </w:r>
      <w:r w:rsidR="00F97E60">
        <w:rPr>
          <w:rFonts w:ascii="Times New Roman" w:hAnsi="Times New Roman" w:cs="Times New Roman"/>
          <w:sz w:val="24"/>
          <w:szCs w:val="24"/>
        </w:rPr>
        <w:t xml:space="preserve"> </w:t>
      </w:r>
      <w:r w:rsidR="00F97E60" w:rsidRPr="005827EC">
        <w:rPr>
          <w:rFonts w:ascii="Times New Roman" w:hAnsi="Times New Roman" w:cs="Times New Roman"/>
          <w:sz w:val="24"/>
          <w:szCs w:val="24"/>
        </w:rPr>
        <w:t>М.2009</w:t>
      </w:r>
    </w:p>
    <w:p w:rsidR="00E80EF7" w:rsidRDefault="00E80EF7" w:rsidP="00A951B2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951B2" w:rsidRPr="00C92041" w:rsidRDefault="00C92041" w:rsidP="00A951B2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 xml:space="preserve">Программа рассчитана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70 </w:t>
      </w:r>
      <w:r w:rsidRPr="00C92041">
        <w:rPr>
          <w:rFonts w:ascii="Times New Roman" w:eastAsia="Calibri" w:hAnsi="Times New Roman" w:cs="Times New Roman"/>
          <w:sz w:val="24"/>
          <w:szCs w:val="24"/>
        </w:rPr>
        <w:t xml:space="preserve"> учебных</w:t>
      </w:r>
      <w:proofErr w:type="gramEnd"/>
      <w:r w:rsidRPr="00C92041"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 xml:space="preserve">ов.46 отводится на изучение истории России, </w:t>
      </w:r>
      <w:r w:rsidRPr="00C92041">
        <w:rPr>
          <w:rFonts w:ascii="Times New Roman" w:eastAsia="Calibri" w:hAnsi="Times New Roman" w:cs="Times New Roman"/>
          <w:sz w:val="24"/>
          <w:szCs w:val="24"/>
        </w:rPr>
        <w:t xml:space="preserve">24 часа отводится на </w:t>
      </w:r>
      <w:r>
        <w:rPr>
          <w:rFonts w:ascii="Times New Roman" w:hAnsi="Times New Roman" w:cs="Times New Roman"/>
          <w:sz w:val="24"/>
          <w:szCs w:val="24"/>
        </w:rPr>
        <w:t>всеобщую историю</w:t>
      </w:r>
      <w:r w:rsidRPr="00C92041">
        <w:rPr>
          <w:rFonts w:ascii="Times New Roman" w:eastAsia="Calibri" w:hAnsi="Times New Roman" w:cs="Times New Roman"/>
          <w:sz w:val="24"/>
          <w:szCs w:val="24"/>
        </w:rPr>
        <w:t>.</w:t>
      </w:r>
      <w:r w:rsidR="00A951B2" w:rsidRPr="00A2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95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951B2">
        <w:rPr>
          <w:rFonts w:ascii="Times New Roman" w:eastAsia="Calibri" w:hAnsi="Times New Roman" w:cs="Times New Roman"/>
          <w:sz w:val="24"/>
          <w:szCs w:val="24"/>
        </w:rPr>
        <w:t>Преподавание курса  строится на основе синхронно-параллельного изучения всемирной истории и истории России. Изучение каждого из этих курсов основывается на проблемно-хронологическом подходе с приоритетом учебного материала, связанного с воспитательными и развивающими задачами, важного с точки зрения социализации личности.</w:t>
      </w:r>
    </w:p>
    <w:p w:rsidR="00E80EF7" w:rsidRDefault="00E80EF7" w:rsidP="00C92041">
      <w:pPr>
        <w:pStyle w:val="21"/>
        <w:spacing w:before="360" w:line="240" w:lineRule="auto"/>
        <w:ind w:firstLine="567"/>
        <w:contextualSpacing/>
        <w:rPr>
          <w:b/>
          <w:bCs/>
          <w:iCs/>
          <w:sz w:val="24"/>
        </w:rPr>
      </w:pPr>
    </w:p>
    <w:p w:rsidR="00C92041" w:rsidRPr="002514D1" w:rsidRDefault="00C92041" w:rsidP="00C92041">
      <w:pPr>
        <w:pStyle w:val="21"/>
        <w:spacing w:before="360" w:line="240" w:lineRule="auto"/>
        <w:ind w:firstLine="567"/>
        <w:contextualSpacing/>
        <w:rPr>
          <w:b/>
          <w:bCs/>
          <w:iCs/>
          <w:sz w:val="24"/>
        </w:rPr>
      </w:pPr>
      <w:r w:rsidRPr="002514D1">
        <w:rPr>
          <w:b/>
          <w:bCs/>
          <w:iCs/>
          <w:sz w:val="24"/>
        </w:rPr>
        <w:t>Изучение истории в старшей школе на базовом уровне направлено на достижение следующих целей:</w:t>
      </w:r>
    </w:p>
    <w:p w:rsidR="00C92041" w:rsidRDefault="00C92041" w:rsidP="00C92041">
      <w:pPr>
        <w:numPr>
          <w:ilvl w:val="0"/>
          <w:numId w:val="5"/>
        </w:numPr>
        <w:tabs>
          <w:tab w:val="clear" w:pos="567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2514D1">
        <w:rPr>
          <w:rFonts w:ascii="Times New Roman" w:hAnsi="Times New Roman" w:cs="Times New Roman"/>
          <w:bCs/>
          <w:sz w:val="24"/>
        </w:rPr>
        <w:t>воспитание</w:t>
      </w:r>
      <w:r w:rsidRPr="002514D1">
        <w:rPr>
          <w:rFonts w:ascii="Times New Roman" w:hAnsi="Times New Roman" w:cs="Times New Roman"/>
          <w:sz w:val="24"/>
        </w:rPr>
        <w:t xml:space="preserve"> </w:t>
      </w:r>
      <w:r w:rsidRPr="00C92041">
        <w:rPr>
          <w:rFonts w:ascii="Times New Roman" w:hAnsi="Times New Roman" w:cs="Times New Roman"/>
          <w:sz w:val="24"/>
        </w:rPr>
        <w:t xml:space="preserve">гражданственности, формирование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C92041">
        <w:rPr>
          <w:rFonts w:ascii="Times New Roman" w:hAnsi="Times New Roman" w:cs="Times New Roman"/>
          <w:sz w:val="24"/>
        </w:rPr>
        <w:t>этнонациональных</w:t>
      </w:r>
      <w:proofErr w:type="spellEnd"/>
      <w:r w:rsidRPr="00C92041">
        <w:rPr>
          <w:rFonts w:ascii="Times New Roman" w:hAnsi="Times New Roman" w:cs="Times New Roman"/>
          <w:sz w:val="24"/>
        </w:rPr>
        <w:t xml:space="preserve"> традиций, нравственных и социальных установок, идеологических доктрин;</w:t>
      </w:r>
    </w:p>
    <w:p w:rsidR="00E80EF7" w:rsidRPr="00C92041" w:rsidRDefault="00E80EF7" w:rsidP="00E80EF7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</w:rPr>
      </w:pPr>
    </w:p>
    <w:p w:rsidR="00C92041" w:rsidRDefault="00C92041" w:rsidP="00C92041">
      <w:pPr>
        <w:numPr>
          <w:ilvl w:val="0"/>
          <w:numId w:val="5"/>
        </w:numPr>
        <w:tabs>
          <w:tab w:val="clear" w:pos="567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2514D1">
        <w:rPr>
          <w:rFonts w:ascii="Times New Roman" w:hAnsi="Times New Roman" w:cs="Times New Roman"/>
          <w:bCs/>
          <w:sz w:val="24"/>
        </w:rPr>
        <w:t>развитие</w:t>
      </w:r>
      <w:r w:rsidRPr="00C92041">
        <w:rPr>
          <w:rFonts w:ascii="Times New Roman" w:hAnsi="Times New Roman" w:cs="Times New Roman"/>
          <w:sz w:val="24"/>
        </w:rPr>
        <w:t xml:space="preserve">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современности;</w:t>
      </w:r>
    </w:p>
    <w:p w:rsidR="00E80EF7" w:rsidRDefault="00E80EF7" w:rsidP="00E80EF7">
      <w:pPr>
        <w:pStyle w:val="a3"/>
        <w:rPr>
          <w:rFonts w:ascii="Times New Roman" w:hAnsi="Times New Roman" w:cs="Times New Roman"/>
          <w:sz w:val="24"/>
        </w:rPr>
      </w:pPr>
    </w:p>
    <w:p w:rsidR="00E80EF7" w:rsidRPr="00C92041" w:rsidRDefault="00E80EF7" w:rsidP="00E80EF7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</w:rPr>
      </w:pPr>
    </w:p>
    <w:p w:rsidR="00C92041" w:rsidRPr="00C92041" w:rsidRDefault="00C92041" w:rsidP="00C92041">
      <w:pPr>
        <w:numPr>
          <w:ilvl w:val="0"/>
          <w:numId w:val="5"/>
        </w:numPr>
        <w:tabs>
          <w:tab w:val="clear" w:pos="567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2514D1">
        <w:rPr>
          <w:rFonts w:ascii="Times New Roman" w:hAnsi="Times New Roman" w:cs="Times New Roman"/>
          <w:bCs/>
          <w:sz w:val="24"/>
        </w:rPr>
        <w:t>освоение комплекса систематизированных знаний</w:t>
      </w:r>
      <w:r w:rsidRPr="00C92041">
        <w:rPr>
          <w:rFonts w:ascii="Times New Roman" w:hAnsi="Times New Roman" w:cs="Times New Roman"/>
          <w:sz w:val="24"/>
        </w:rPr>
        <w:t xml:space="preserve"> об истории человечества, формирование целостного представления о месте и роли России во всемирно-историческом процессе;</w:t>
      </w:r>
    </w:p>
    <w:p w:rsidR="00C92041" w:rsidRPr="00C92041" w:rsidRDefault="00C92041" w:rsidP="00C92041">
      <w:pPr>
        <w:numPr>
          <w:ilvl w:val="0"/>
          <w:numId w:val="5"/>
        </w:numPr>
        <w:tabs>
          <w:tab w:val="clear" w:pos="567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2514D1">
        <w:rPr>
          <w:rFonts w:ascii="Times New Roman" w:hAnsi="Times New Roman" w:cs="Times New Roman"/>
          <w:bCs/>
          <w:sz w:val="24"/>
        </w:rPr>
        <w:t>овладение умениями и навыками</w:t>
      </w:r>
      <w:r w:rsidRPr="00C92041">
        <w:rPr>
          <w:rFonts w:ascii="Times New Roman" w:hAnsi="Times New Roman" w:cs="Times New Roman"/>
          <w:sz w:val="24"/>
        </w:rPr>
        <w:t xml:space="preserve"> поиска и систематизации исторической информации, работы с различными типами исторических источников, критического анализа исторической информации;</w:t>
      </w:r>
    </w:p>
    <w:p w:rsidR="00C92041" w:rsidRPr="00C92041" w:rsidRDefault="00C92041" w:rsidP="00C92041">
      <w:pPr>
        <w:numPr>
          <w:ilvl w:val="0"/>
          <w:numId w:val="5"/>
        </w:numPr>
        <w:tabs>
          <w:tab w:val="clear" w:pos="567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2514D1">
        <w:rPr>
          <w:rFonts w:ascii="Times New Roman" w:hAnsi="Times New Roman" w:cs="Times New Roman"/>
          <w:bCs/>
          <w:sz w:val="24"/>
        </w:rPr>
        <w:lastRenderedPageBreak/>
        <w:t>формирование</w:t>
      </w:r>
      <w:r w:rsidRPr="00C92041">
        <w:rPr>
          <w:rFonts w:ascii="Times New Roman" w:hAnsi="Times New Roman" w:cs="Times New Roman"/>
          <w:b/>
          <w:bCs/>
          <w:sz w:val="24"/>
        </w:rPr>
        <w:t xml:space="preserve"> </w:t>
      </w:r>
      <w:r w:rsidRPr="00C92041">
        <w:rPr>
          <w:rFonts w:ascii="Times New Roman" w:hAnsi="Times New Roman" w:cs="Times New Roman"/>
          <w:sz w:val="24"/>
        </w:rPr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системами.</w:t>
      </w:r>
    </w:p>
    <w:p w:rsidR="00C92041" w:rsidRPr="00C92041" w:rsidRDefault="00C92041" w:rsidP="00C9204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помочь социализации учащихся, формированию у них основы для реализации ключевых социальных, политических, коммуникативных компетенций.</w:t>
      </w:r>
    </w:p>
    <w:p w:rsidR="00C92041" w:rsidRPr="000E36D0" w:rsidRDefault="00C92041" w:rsidP="002514D1">
      <w:pPr>
        <w:spacing w:before="120" w:after="0" w:line="240" w:lineRule="auto"/>
        <w:ind w:left="567"/>
        <w:contextualSpacing/>
        <w:jc w:val="both"/>
        <w:rPr>
          <w:sz w:val="24"/>
        </w:rPr>
      </w:pPr>
    </w:p>
    <w:p w:rsidR="00953520" w:rsidRDefault="00953520" w:rsidP="00C92041">
      <w:pPr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3520" w:rsidRDefault="00953520" w:rsidP="00C92041">
      <w:pPr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2041" w:rsidRPr="002514D1" w:rsidRDefault="00C92041" w:rsidP="00C92041">
      <w:pPr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514D1">
        <w:rPr>
          <w:rFonts w:ascii="Times New Roman" w:eastAsia="Calibri" w:hAnsi="Times New Roman" w:cs="Times New Roman"/>
          <w:b/>
          <w:sz w:val="24"/>
          <w:szCs w:val="24"/>
        </w:rPr>
        <w:t>В основу содержания курса положены следующие принципы:</w:t>
      </w:r>
    </w:p>
    <w:p w:rsidR="00C92041" w:rsidRPr="00C92041" w:rsidRDefault="00C92041" w:rsidP="00C9204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соответствие требованиям современного школьного исторического образования, в том числе концепции модернизации образования;</w:t>
      </w:r>
    </w:p>
    <w:p w:rsidR="00C92041" w:rsidRPr="00C92041" w:rsidRDefault="00C92041" w:rsidP="00C9204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расширение и обобщение в актуализирующем плане знаний учащихся по истории России, полученных в основной школе;</w:t>
      </w:r>
    </w:p>
    <w:p w:rsidR="00C92041" w:rsidRPr="00C92041" w:rsidRDefault="00C92041" w:rsidP="00C9204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изучение учащимися истории Отечества в контексте их знаний по мировой истории через:</w:t>
      </w:r>
    </w:p>
    <w:p w:rsidR="00C92041" w:rsidRPr="00C92041" w:rsidRDefault="00C92041" w:rsidP="002514D1">
      <w:pPr>
        <w:spacing w:line="240" w:lineRule="auto"/>
        <w:ind w:left="1985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— прямое сравнение России и других стран;</w:t>
      </w:r>
    </w:p>
    <w:p w:rsidR="00C92041" w:rsidRPr="00C92041" w:rsidRDefault="00C92041" w:rsidP="002514D1">
      <w:pPr>
        <w:spacing w:line="240" w:lineRule="auto"/>
        <w:ind w:left="1985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— хронологическую синхронизацию событий в России и в мире;</w:t>
      </w:r>
    </w:p>
    <w:p w:rsidR="00C92041" w:rsidRPr="00C92041" w:rsidRDefault="00C92041" w:rsidP="002514D1">
      <w:pPr>
        <w:spacing w:line="240" w:lineRule="auto"/>
        <w:ind w:left="1985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— анализ конкретных событий в отечественной истории  и их влияния на мировую историю;</w:t>
      </w:r>
    </w:p>
    <w:p w:rsidR="00C92041" w:rsidRPr="00C92041" w:rsidRDefault="00C92041" w:rsidP="00C9204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рассмотрение истории России как многофакторного процесса;</w:t>
      </w:r>
    </w:p>
    <w:p w:rsidR="00C92041" w:rsidRPr="00C92041" w:rsidRDefault="00C92041" w:rsidP="00C9204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акцент на подход социальной антропологии, предусматривающей изучение человека как субъекта истории, истории повседневности;</w:t>
      </w:r>
    </w:p>
    <w:p w:rsidR="00C92041" w:rsidRPr="00C92041" w:rsidRDefault="00C92041" w:rsidP="00C9204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усиление внимания к социально-психологическим аспектам исторического бытия, к изучению персоналий;</w:t>
      </w:r>
    </w:p>
    <w:p w:rsidR="00C92041" w:rsidRPr="00C92041" w:rsidRDefault="00C92041" w:rsidP="00C9204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изучение истории Отечества как истории многонационального государства;</w:t>
      </w:r>
    </w:p>
    <w:p w:rsidR="00C92041" w:rsidRPr="00C92041" w:rsidRDefault="00C92041" w:rsidP="00C9204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структурирование заданий к учащимся применительно к новому познавательному этапу их учебной деятельности;</w:t>
      </w:r>
    </w:p>
    <w:p w:rsidR="00C92041" w:rsidRPr="00C92041" w:rsidRDefault="00C92041" w:rsidP="00C9204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041">
        <w:rPr>
          <w:rFonts w:ascii="Times New Roman" w:eastAsia="Calibri" w:hAnsi="Times New Roman" w:cs="Times New Roman"/>
          <w:sz w:val="24"/>
          <w:szCs w:val="24"/>
        </w:rPr>
        <w:t>формирование у учащихся умения работать с различными историческими источниками, способности выработки собственных позиций по рассматриваемым проблемам, получение опыта оценочной деятельности исторических событий и явлений.</w:t>
      </w:r>
    </w:p>
    <w:p w:rsidR="00953520" w:rsidRDefault="00953520" w:rsidP="00C92041">
      <w:pPr>
        <w:pStyle w:val="2"/>
        <w:spacing w:after="0"/>
        <w:contextualSpacing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953520" w:rsidRPr="00953520" w:rsidRDefault="00953520" w:rsidP="00953520">
      <w:pPr>
        <w:rPr>
          <w:lang w:eastAsia="ru-RU"/>
        </w:rPr>
      </w:pPr>
    </w:p>
    <w:p w:rsidR="00953520" w:rsidRDefault="00953520" w:rsidP="00C92041">
      <w:pPr>
        <w:pStyle w:val="2"/>
        <w:spacing w:after="0"/>
        <w:contextualSpacing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C92041" w:rsidRPr="000E36D0" w:rsidRDefault="00C92041" w:rsidP="00C92041">
      <w:pPr>
        <w:pStyle w:val="2"/>
        <w:spacing w:after="0"/>
        <w:contextualSpacing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0E36D0">
        <w:rPr>
          <w:rFonts w:ascii="Times New Roman" w:hAnsi="Times New Roman" w:cs="Times New Roman"/>
          <w:i w:val="0"/>
          <w:iCs w:val="0"/>
          <w:sz w:val="24"/>
          <w:szCs w:val="24"/>
        </w:rPr>
        <w:t>ТРЕБОВАНИЯ К УРОВНЮ</w:t>
      </w:r>
      <w:r w:rsidR="00953520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0E36D0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ПОДГОТОВКИ </w:t>
      </w:r>
    </w:p>
    <w:p w:rsidR="00C92041" w:rsidRPr="00C92041" w:rsidRDefault="00C92041" w:rsidP="00C92041">
      <w:pPr>
        <w:spacing w:before="240"/>
        <w:ind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  <w:r w:rsidRPr="00C92041">
        <w:rPr>
          <w:rFonts w:ascii="Times New Roman" w:hAnsi="Times New Roman" w:cs="Times New Roman"/>
          <w:b/>
          <w:bCs/>
          <w:i/>
          <w:iCs/>
          <w:sz w:val="24"/>
        </w:rPr>
        <w:t>В результате изучения истории на базовом уровне ученик должен</w:t>
      </w:r>
    </w:p>
    <w:p w:rsidR="00C92041" w:rsidRPr="00953520" w:rsidRDefault="00F16DD9" w:rsidP="00C92041">
      <w:pPr>
        <w:spacing w:before="240"/>
        <w:ind w:firstLine="567"/>
        <w:contextualSpacing/>
        <w:jc w:val="both"/>
        <w:rPr>
          <w:rFonts w:ascii="Times New Roman" w:hAnsi="Times New Roman" w:cs="Times New Roman"/>
          <w:b/>
          <w:sz w:val="24"/>
          <w:u w:val="single"/>
        </w:rPr>
      </w:pPr>
      <w:r w:rsidRPr="00953520">
        <w:rPr>
          <w:rFonts w:ascii="Times New Roman" w:hAnsi="Times New Roman" w:cs="Times New Roman"/>
          <w:b/>
          <w:sz w:val="24"/>
          <w:u w:val="single"/>
        </w:rPr>
        <w:t>З</w:t>
      </w:r>
      <w:r w:rsidR="00C92041" w:rsidRPr="00953520">
        <w:rPr>
          <w:rFonts w:ascii="Times New Roman" w:hAnsi="Times New Roman" w:cs="Times New Roman"/>
          <w:b/>
          <w:sz w:val="24"/>
          <w:u w:val="single"/>
        </w:rPr>
        <w:t>нать</w:t>
      </w:r>
      <w:r w:rsidRPr="00953520">
        <w:rPr>
          <w:rFonts w:ascii="Times New Roman" w:hAnsi="Times New Roman" w:cs="Times New Roman"/>
          <w:b/>
          <w:sz w:val="24"/>
          <w:u w:val="single"/>
        </w:rPr>
        <w:t>/понимать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iCs/>
          <w:sz w:val="24"/>
        </w:rPr>
      </w:pPr>
      <w:r w:rsidRPr="00C92041">
        <w:rPr>
          <w:rFonts w:ascii="Times New Roman" w:hAnsi="Times New Roman" w:cs="Times New Roman"/>
          <w:iCs/>
          <w:sz w:val="24"/>
        </w:rPr>
        <w:t>основные факты, процессы и явления, позволяющие понимать целостность и системность отечественной и всемирной истории;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iCs/>
          <w:sz w:val="24"/>
        </w:rPr>
      </w:pPr>
      <w:r w:rsidRPr="00C92041">
        <w:rPr>
          <w:rFonts w:ascii="Times New Roman" w:hAnsi="Times New Roman" w:cs="Times New Roman"/>
          <w:iCs/>
          <w:sz w:val="24"/>
        </w:rPr>
        <w:t>периодизацию всемирной и отечественной истории, пространственные и временные рамки изучаемых исторических событий;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iCs/>
          <w:sz w:val="24"/>
        </w:rPr>
      </w:pPr>
      <w:r w:rsidRPr="00C92041">
        <w:rPr>
          <w:rFonts w:ascii="Times New Roman" w:hAnsi="Times New Roman" w:cs="Times New Roman"/>
          <w:iCs/>
          <w:sz w:val="24"/>
        </w:rPr>
        <w:lastRenderedPageBreak/>
        <w:t>современные версии и трактовки важнейших проблем отечественной и всемирной истории;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iCs/>
          <w:sz w:val="24"/>
        </w:rPr>
      </w:pPr>
      <w:r w:rsidRPr="00C92041">
        <w:rPr>
          <w:rFonts w:ascii="Times New Roman" w:hAnsi="Times New Roman" w:cs="Times New Roman"/>
          <w:iCs/>
          <w:sz w:val="24"/>
        </w:rPr>
        <w:t>историческую обусловленность современных общественных процессов;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iCs/>
          <w:sz w:val="24"/>
        </w:rPr>
      </w:pPr>
      <w:r w:rsidRPr="00C92041">
        <w:rPr>
          <w:rFonts w:ascii="Times New Roman" w:hAnsi="Times New Roman" w:cs="Times New Roman"/>
          <w:iCs/>
          <w:sz w:val="24"/>
        </w:rPr>
        <w:t>особенности исторического пути России, ее роль в мировом сообществе;</w:t>
      </w:r>
    </w:p>
    <w:p w:rsidR="00C92041" w:rsidRPr="00953520" w:rsidRDefault="00C92041" w:rsidP="00C92041">
      <w:pPr>
        <w:spacing w:before="240"/>
        <w:ind w:firstLine="567"/>
        <w:contextualSpacing/>
        <w:jc w:val="both"/>
        <w:rPr>
          <w:rFonts w:ascii="Times New Roman" w:hAnsi="Times New Roman" w:cs="Times New Roman"/>
          <w:sz w:val="24"/>
          <w:u w:val="single"/>
        </w:rPr>
      </w:pPr>
      <w:r w:rsidRPr="00953520">
        <w:rPr>
          <w:rFonts w:ascii="Times New Roman" w:hAnsi="Times New Roman" w:cs="Times New Roman"/>
          <w:b/>
          <w:bCs/>
          <w:sz w:val="24"/>
          <w:u w:val="single"/>
        </w:rPr>
        <w:t>уметь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92041">
        <w:rPr>
          <w:rFonts w:ascii="Times New Roman" w:hAnsi="Times New Roman" w:cs="Times New Roman"/>
          <w:sz w:val="24"/>
        </w:rPr>
        <w:t>проводить поиск исторической информации в источниках разного типа;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92041">
        <w:rPr>
          <w:rFonts w:ascii="Times New Roman" w:hAnsi="Times New Roman" w:cs="Times New Roman"/>
          <w:sz w:val="24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92041">
        <w:rPr>
          <w:rFonts w:ascii="Times New Roman" w:hAnsi="Times New Roman" w:cs="Times New Roman"/>
          <w:sz w:val="24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92041">
        <w:rPr>
          <w:rFonts w:ascii="Times New Roman" w:hAnsi="Times New Roman" w:cs="Times New Roman"/>
          <w:sz w:val="24"/>
        </w:rPr>
        <w:t>различать в исторической информации факты и мнения, исторические сюжеты и исторические объяснения;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92041">
        <w:rPr>
          <w:rFonts w:ascii="Times New Roman" w:hAnsi="Times New Roman" w:cs="Times New Roman"/>
          <w:sz w:val="24"/>
        </w:rPr>
        <w:t>устанавливать причинно-следственные связи между явлениями и на этой основе реконструировать образ исторического прошлого;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92041">
        <w:rPr>
          <w:rFonts w:ascii="Times New Roman" w:hAnsi="Times New Roman" w:cs="Times New Roman"/>
          <w:sz w:val="24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92041">
        <w:rPr>
          <w:rFonts w:ascii="Times New Roman" w:hAnsi="Times New Roman" w:cs="Times New Roman"/>
          <w:sz w:val="24"/>
        </w:rPr>
        <w:t>представлять результаты изучения исторического материала в формах конспекта, реферата, исторического сочинения, рецензии;</w:t>
      </w:r>
    </w:p>
    <w:p w:rsidR="00C92041" w:rsidRPr="00953520" w:rsidRDefault="00C92041" w:rsidP="00C92041">
      <w:pPr>
        <w:spacing w:before="240"/>
        <w:ind w:left="567"/>
        <w:contextualSpacing/>
        <w:jc w:val="both"/>
        <w:rPr>
          <w:rFonts w:ascii="Times New Roman" w:hAnsi="Times New Roman" w:cs="Times New Roman"/>
          <w:b/>
          <w:bCs/>
          <w:sz w:val="24"/>
          <w:u w:val="single"/>
        </w:rPr>
      </w:pPr>
      <w:r w:rsidRPr="00953520">
        <w:rPr>
          <w:rFonts w:ascii="Times New Roman" w:hAnsi="Times New Roman" w:cs="Times New Roman"/>
          <w:b/>
          <w:bCs/>
          <w:sz w:val="24"/>
          <w:u w:val="single"/>
        </w:rPr>
        <w:t>использовать приобретенные знания и умения в практической деятельности и повседневной жизни</w:t>
      </w:r>
      <w:r w:rsidR="00F16DD9" w:rsidRPr="00953520">
        <w:rPr>
          <w:rFonts w:ascii="Times New Roman" w:hAnsi="Times New Roman" w:cs="Times New Roman"/>
          <w:b/>
          <w:bCs/>
          <w:sz w:val="24"/>
          <w:u w:val="single"/>
        </w:rPr>
        <w:t xml:space="preserve"> для</w:t>
      </w:r>
      <w:r w:rsidRPr="00953520">
        <w:rPr>
          <w:rFonts w:ascii="Times New Roman" w:hAnsi="Times New Roman" w:cs="Times New Roman"/>
          <w:b/>
          <w:bCs/>
          <w:sz w:val="24"/>
          <w:u w:val="single"/>
        </w:rPr>
        <w:t>:</w:t>
      </w:r>
    </w:p>
    <w:p w:rsidR="00C92041" w:rsidRPr="00C92041" w:rsidRDefault="00C92041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92041">
        <w:rPr>
          <w:rFonts w:ascii="Times New Roman" w:hAnsi="Times New Roman" w:cs="Times New Roman"/>
          <w:sz w:val="24"/>
        </w:rPr>
        <w:t>определ</w:t>
      </w:r>
      <w:r w:rsidR="00F16DD9">
        <w:rPr>
          <w:rFonts w:ascii="Times New Roman" w:hAnsi="Times New Roman" w:cs="Times New Roman"/>
          <w:sz w:val="24"/>
        </w:rPr>
        <w:t>ения</w:t>
      </w:r>
      <w:r w:rsidRPr="00C92041">
        <w:rPr>
          <w:rFonts w:ascii="Times New Roman" w:hAnsi="Times New Roman" w:cs="Times New Roman"/>
          <w:sz w:val="24"/>
        </w:rPr>
        <w:t xml:space="preserve"> собственн</w:t>
      </w:r>
      <w:r w:rsidR="00F16DD9">
        <w:rPr>
          <w:rFonts w:ascii="Times New Roman" w:hAnsi="Times New Roman" w:cs="Times New Roman"/>
          <w:sz w:val="24"/>
        </w:rPr>
        <w:t>ой</w:t>
      </w:r>
      <w:r w:rsidRPr="00C92041">
        <w:rPr>
          <w:rFonts w:ascii="Times New Roman" w:hAnsi="Times New Roman" w:cs="Times New Roman"/>
          <w:sz w:val="24"/>
        </w:rPr>
        <w:t xml:space="preserve"> позици</w:t>
      </w:r>
      <w:r w:rsidR="00F16DD9">
        <w:rPr>
          <w:rFonts w:ascii="Times New Roman" w:hAnsi="Times New Roman" w:cs="Times New Roman"/>
          <w:sz w:val="24"/>
        </w:rPr>
        <w:t>и</w:t>
      </w:r>
      <w:r w:rsidRPr="00C92041">
        <w:rPr>
          <w:rFonts w:ascii="Times New Roman" w:hAnsi="Times New Roman" w:cs="Times New Roman"/>
          <w:sz w:val="24"/>
        </w:rPr>
        <w:t xml:space="preserve"> по отношению к явлениям современной жизни, опираясь на свое представление об их исторической обусловленности;</w:t>
      </w:r>
    </w:p>
    <w:p w:rsidR="00C92041" w:rsidRPr="00C92041" w:rsidRDefault="00F16DD9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использования навыков </w:t>
      </w:r>
      <w:r w:rsidR="00C92041" w:rsidRPr="00C92041">
        <w:rPr>
          <w:rFonts w:ascii="Times New Roman" w:hAnsi="Times New Roman" w:cs="Times New Roman"/>
          <w:sz w:val="24"/>
        </w:rPr>
        <w:t xml:space="preserve"> исторического анализа</w:t>
      </w:r>
      <w:r>
        <w:rPr>
          <w:rFonts w:ascii="Times New Roman" w:hAnsi="Times New Roman" w:cs="Times New Roman"/>
          <w:sz w:val="24"/>
        </w:rPr>
        <w:t xml:space="preserve"> при критическом восприятии получаемой извне социальной информации</w:t>
      </w:r>
      <w:r w:rsidR="00C92041" w:rsidRPr="00C92041">
        <w:rPr>
          <w:rFonts w:ascii="Times New Roman" w:hAnsi="Times New Roman" w:cs="Times New Roman"/>
          <w:sz w:val="24"/>
        </w:rPr>
        <w:t>;</w:t>
      </w:r>
    </w:p>
    <w:p w:rsidR="00C92041" w:rsidRPr="00C92041" w:rsidRDefault="00F16DD9" w:rsidP="00C92041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соотнесения</w:t>
      </w:r>
      <w:r w:rsidR="00C92041" w:rsidRPr="00C92041">
        <w:rPr>
          <w:rFonts w:ascii="Times New Roman" w:hAnsi="Times New Roman" w:cs="Times New Roman"/>
          <w:sz w:val="24"/>
        </w:rPr>
        <w:t xml:space="preserve"> свои</w:t>
      </w:r>
      <w:r w:rsidR="00640158">
        <w:rPr>
          <w:rFonts w:ascii="Times New Roman" w:hAnsi="Times New Roman" w:cs="Times New Roman"/>
          <w:sz w:val="24"/>
        </w:rPr>
        <w:t>х</w:t>
      </w:r>
      <w:r w:rsidR="00C92041" w:rsidRPr="00C92041">
        <w:rPr>
          <w:rFonts w:ascii="Times New Roman" w:hAnsi="Times New Roman" w:cs="Times New Roman"/>
          <w:sz w:val="24"/>
        </w:rPr>
        <w:t xml:space="preserve"> действи</w:t>
      </w:r>
      <w:r w:rsidR="00640158">
        <w:rPr>
          <w:rFonts w:ascii="Times New Roman" w:hAnsi="Times New Roman" w:cs="Times New Roman"/>
          <w:sz w:val="24"/>
        </w:rPr>
        <w:t>й и поступков</w:t>
      </w:r>
      <w:r w:rsidR="00C92041" w:rsidRPr="00C92041">
        <w:rPr>
          <w:rFonts w:ascii="Times New Roman" w:hAnsi="Times New Roman" w:cs="Times New Roman"/>
          <w:sz w:val="24"/>
        </w:rPr>
        <w:t xml:space="preserve"> окружающих с исторически</w:t>
      </w:r>
      <w:r w:rsidR="00640158">
        <w:rPr>
          <w:rFonts w:ascii="Times New Roman" w:hAnsi="Times New Roman" w:cs="Times New Roman"/>
          <w:sz w:val="24"/>
        </w:rPr>
        <w:t xml:space="preserve"> возникшими</w:t>
      </w:r>
      <w:r w:rsidR="00C92041" w:rsidRPr="00C92041">
        <w:rPr>
          <w:rFonts w:ascii="Times New Roman" w:hAnsi="Times New Roman" w:cs="Times New Roman"/>
          <w:sz w:val="24"/>
        </w:rPr>
        <w:t xml:space="preserve"> формами социального поведения;</w:t>
      </w:r>
    </w:p>
    <w:p w:rsidR="00B6765D" w:rsidRPr="00C36CC5" w:rsidRDefault="00C92041" w:rsidP="00640158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640158">
        <w:rPr>
          <w:rFonts w:ascii="Times New Roman" w:hAnsi="Times New Roman" w:cs="Times New Roman"/>
          <w:sz w:val="24"/>
        </w:rPr>
        <w:t>осозна</w:t>
      </w:r>
      <w:r w:rsidR="00640158">
        <w:rPr>
          <w:rFonts w:ascii="Times New Roman" w:hAnsi="Times New Roman" w:cs="Times New Roman"/>
          <w:sz w:val="24"/>
        </w:rPr>
        <w:t>ния</w:t>
      </w:r>
      <w:r w:rsidRPr="00640158">
        <w:rPr>
          <w:rFonts w:ascii="Times New Roman" w:hAnsi="Times New Roman" w:cs="Times New Roman"/>
          <w:sz w:val="24"/>
        </w:rPr>
        <w:t xml:space="preserve"> себя как представителя исторически сложившегося гражданского, этнокультурного, конфессионального сообщества, гражданина России</w:t>
      </w:r>
      <w:r w:rsidR="00D843CE">
        <w:rPr>
          <w:rFonts w:ascii="Times New Roman" w:hAnsi="Times New Roman" w:cs="Times New Roman"/>
          <w:sz w:val="24"/>
        </w:rPr>
        <w:t xml:space="preserve"> </w:t>
      </w:r>
    </w:p>
    <w:p w:rsidR="00C36CC5" w:rsidRPr="00460DEC" w:rsidRDefault="00C36CC5" w:rsidP="00C36CC5">
      <w:pPr>
        <w:pStyle w:val="Style5"/>
        <w:widowControl/>
        <w:spacing w:line="360" w:lineRule="auto"/>
        <w:ind w:firstLine="0"/>
        <w:rPr>
          <w:rStyle w:val="FontStyle34"/>
          <w:szCs w:val="28"/>
          <w:lang w:val="ru-RU"/>
        </w:rPr>
      </w:pPr>
      <w:r w:rsidRPr="00274ADC">
        <w:rPr>
          <w:rStyle w:val="FontStyle34"/>
          <w:b/>
          <w:szCs w:val="28"/>
          <w:lang w:val="ru-RU"/>
        </w:rPr>
        <w:t>Формы оценки и контроля знаний:</w:t>
      </w:r>
      <w:r w:rsidRPr="00460DEC">
        <w:rPr>
          <w:rStyle w:val="FontStyle34"/>
          <w:szCs w:val="28"/>
          <w:lang w:val="ru-RU"/>
        </w:rPr>
        <w:t xml:space="preserve"> устные и письменные ответы, самостоятельные работы, тестовые задания, сравнительные таблицы, выступления на семинарах, рефера</w:t>
      </w:r>
      <w:r w:rsidRPr="00460DEC">
        <w:rPr>
          <w:rStyle w:val="FontStyle34"/>
          <w:szCs w:val="28"/>
          <w:lang w:val="ru-RU"/>
        </w:rPr>
        <w:softHyphen/>
        <w:t>тивные работы и сообщения учащихся, презентации по теме.</w:t>
      </w:r>
    </w:p>
    <w:p w:rsidR="00C36CC5" w:rsidRPr="00C36CC5" w:rsidRDefault="00C36CC5" w:rsidP="00C36CC5">
      <w:pPr>
        <w:rPr>
          <w:rFonts w:ascii="Times New Roman" w:hAnsi="Times New Roman" w:cs="Times New Roman"/>
        </w:rPr>
      </w:pPr>
    </w:p>
    <w:p w:rsidR="00953520" w:rsidRDefault="00953520" w:rsidP="00B6765D">
      <w:pPr>
        <w:jc w:val="center"/>
        <w:rPr>
          <w:rFonts w:ascii="Times New Roman" w:hAnsi="Times New Roman" w:cs="Times New Roman"/>
          <w:b/>
          <w:i/>
          <w:sz w:val="24"/>
        </w:rPr>
      </w:pPr>
    </w:p>
    <w:p w:rsidR="00953520" w:rsidRDefault="00953520" w:rsidP="00B6765D">
      <w:pPr>
        <w:jc w:val="center"/>
        <w:rPr>
          <w:rFonts w:ascii="Times New Roman" w:hAnsi="Times New Roman" w:cs="Times New Roman"/>
          <w:b/>
          <w:i/>
          <w:sz w:val="24"/>
        </w:rPr>
      </w:pPr>
    </w:p>
    <w:p w:rsidR="00C92041" w:rsidRPr="00953520" w:rsidRDefault="00D843CE" w:rsidP="00B6765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53520">
        <w:rPr>
          <w:rFonts w:ascii="Times New Roman" w:hAnsi="Times New Roman" w:cs="Times New Roman"/>
          <w:b/>
          <w:i/>
          <w:sz w:val="28"/>
          <w:szCs w:val="28"/>
        </w:rPr>
        <w:t>Основное содержание с распределением курса по разделам</w:t>
      </w:r>
    </w:p>
    <w:p w:rsidR="00B6765D" w:rsidRPr="00B6765D" w:rsidRDefault="00B6765D" w:rsidP="00B6765D">
      <w:pPr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9540" w:type="dxa"/>
        <w:tblLook w:val="01E0" w:firstRow="1" w:lastRow="1" w:firstColumn="1" w:lastColumn="1" w:noHBand="0" w:noVBand="0"/>
      </w:tblPr>
      <w:tblGrid>
        <w:gridCol w:w="754"/>
        <w:gridCol w:w="5241"/>
        <w:gridCol w:w="3545"/>
      </w:tblGrid>
      <w:tr w:rsidR="00640158" w:rsidRPr="00B6765D" w:rsidTr="00953520">
        <w:trPr>
          <w:trHeight w:val="1022"/>
        </w:trPr>
        <w:tc>
          <w:tcPr>
            <w:tcW w:w="754" w:type="dxa"/>
          </w:tcPr>
          <w:p w:rsidR="00640158" w:rsidRPr="00B6765D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7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241" w:type="dxa"/>
          </w:tcPr>
          <w:p w:rsidR="00640158" w:rsidRPr="00B6765D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7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</w:t>
            </w:r>
          </w:p>
        </w:tc>
        <w:tc>
          <w:tcPr>
            <w:tcW w:w="3545" w:type="dxa"/>
          </w:tcPr>
          <w:p w:rsidR="00640158" w:rsidRPr="00B6765D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7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</w:tr>
      <w:tr w:rsidR="00640158" w:rsidRPr="00640158" w:rsidTr="00953520">
        <w:trPr>
          <w:trHeight w:val="524"/>
        </w:trPr>
        <w:tc>
          <w:tcPr>
            <w:tcW w:w="754" w:type="dxa"/>
          </w:tcPr>
          <w:p w:rsidR="00640158" w:rsidRPr="00640158" w:rsidRDefault="00640158" w:rsidP="00953520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5241" w:type="dxa"/>
          </w:tcPr>
          <w:p w:rsidR="00640158" w:rsidRPr="00640158" w:rsidRDefault="00640158" w:rsidP="009535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158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3545" w:type="dxa"/>
          </w:tcPr>
          <w:p w:rsidR="00640158" w:rsidRPr="00953520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</w:tr>
      <w:tr w:rsidR="00640158" w:rsidRPr="00640158" w:rsidTr="00953520">
        <w:trPr>
          <w:trHeight w:val="520"/>
        </w:trPr>
        <w:tc>
          <w:tcPr>
            <w:tcW w:w="754" w:type="dxa"/>
          </w:tcPr>
          <w:p w:rsidR="00640158" w:rsidRPr="00640158" w:rsidRDefault="00640158" w:rsidP="00953520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5241" w:type="dxa"/>
          </w:tcPr>
          <w:p w:rsidR="00640158" w:rsidRPr="00640158" w:rsidRDefault="00640158" w:rsidP="009535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158">
              <w:rPr>
                <w:rFonts w:ascii="Times New Roman" w:hAnsi="Times New Roman" w:cs="Times New Roman"/>
                <w:sz w:val="24"/>
                <w:szCs w:val="24"/>
              </w:rPr>
              <w:t>Древний мир</w:t>
            </w:r>
          </w:p>
        </w:tc>
        <w:tc>
          <w:tcPr>
            <w:tcW w:w="3545" w:type="dxa"/>
          </w:tcPr>
          <w:p w:rsidR="00640158" w:rsidRPr="00953520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40158" w:rsidRPr="00640158" w:rsidTr="00953520">
        <w:trPr>
          <w:trHeight w:val="535"/>
        </w:trPr>
        <w:tc>
          <w:tcPr>
            <w:tcW w:w="754" w:type="dxa"/>
          </w:tcPr>
          <w:p w:rsidR="00640158" w:rsidRPr="00640158" w:rsidRDefault="00640158" w:rsidP="00953520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5241" w:type="dxa"/>
          </w:tcPr>
          <w:p w:rsidR="00640158" w:rsidRPr="00640158" w:rsidRDefault="00640158" w:rsidP="00953520">
            <w:pPr>
              <w:tabs>
                <w:tab w:val="left" w:pos="450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158">
              <w:rPr>
                <w:rFonts w:ascii="Times New Roman" w:hAnsi="Times New Roman" w:cs="Times New Roman"/>
                <w:sz w:val="24"/>
                <w:szCs w:val="24"/>
              </w:rPr>
              <w:t>Мир в эпоху раннего средневековья</w:t>
            </w:r>
          </w:p>
        </w:tc>
        <w:tc>
          <w:tcPr>
            <w:tcW w:w="3545" w:type="dxa"/>
          </w:tcPr>
          <w:p w:rsidR="00640158" w:rsidRPr="00953520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40158" w:rsidRPr="00640158" w:rsidTr="00953520">
        <w:trPr>
          <w:trHeight w:val="535"/>
        </w:trPr>
        <w:tc>
          <w:tcPr>
            <w:tcW w:w="754" w:type="dxa"/>
          </w:tcPr>
          <w:p w:rsidR="00640158" w:rsidRPr="00640158" w:rsidRDefault="00640158" w:rsidP="00953520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5241" w:type="dxa"/>
          </w:tcPr>
          <w:p w:rsidR="00640158" w:rsidRPr="00640158" w:rsidRDefault="00640158" w:rsidP="00953520">
            <w:pPr>
              <w:tabs>
                <w:tab w:val="left" w:pos="450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158">
              <w:rPr>
                <w:rFonts w:ascii="Times New Roman" w:hAnsi="Times New Roman" w:cs="Times New Roman"/>
                <w:sz w:val="24"/>
                <w:szCs w:val="24"/>
              </w:rPr>
              <w:t>Эпоха классического средневековья</w:t>
            </w:r>
          </w:p>
        </w:tc>
        <w:tc>
          <w:tcPr>
            <w:tcW w:w="3545" w:type="dxa"/>
          </w:tcPr>
          <w:p w:rsidR="00640158" w:rsidRPr="00953520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843CE"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40158" w:rsidRPr="00640158" w:rsidTr="00953520">
        <w:trPr>
          <w:trHeight w:val="523"/>
        </w:trPr>
        <w:tc>
          <w:tcPr>
            <w:tcW w:w="754" w:type="dxa"/>
            <w:tcBorders>
              <w:bottom w:val="single" w:sz="4" w:space="0" w:color="auto"/>
            </w:tcBorders>
          </w:tcPr>
          <w:p w:rsidR="00640158" w:rsidRPr="00640158" w:rsidRDefault="00640158" w:rsidP="00953520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640158" w:rsidRPr="00640158" w:rsidRDefault="00640158" w:rsidP="009535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158">
              <w:rPr>
                <w:rFonts w:ascii="Times New Roman" w:hAnsi="Times New Roman" w:cs="Times New Roman"/>
                <w:sz w:val="24"/>
                <w:szCs w:val="24"/>
              </w:rPr>
              <w:t xml:space="preserve">Европа и Россия в XVΙ – XVΙΙ </w:t>
            </w:r>
            <w:proofErr w:type="spellStart"/>
            <w:r w:rsidRPr="00640158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3545" w:type="dxa"/>
          </w:tcPr>
          <w:p w:rsidR="00640158" w:rsidRPr="00953520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640158" w:rsidRPr="00640158" w:rsidTr="00953520">
        <w:trPr>
          <w:trHeight w:val="523"/>
        </w:trPr>
        <w:tc>
          <w:tcPr>
            <w:tcW w:w="754" w:type="dxa"/>
            <w:tcBorders>
              <w:bottom w:val="single" w:sz="4" w:space="0" w:color="auto"/>
            </w:tcBorders>
          </w:tcPr>
          <w:p w:rsidR="00640158" w:rsidRPr="00640158" w:rsidRDefault="00640158" w:rsidP="00953520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640158" w:rsidRPr="00640158" w:rsidRDefault="00640158" w:rsidP="009535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158">
              <w:rPr>
                <w:rFonts w:ascii="Times New Roman" w:hAnsi="Times New Roman" w:cs="Times New Roman"/>
                <w:sz w:val="24"/>
                <w:szCs w:val="24"/>
              </w:rPr>
              <w:t>Россия и мир в XVΙΙΙ в.</w:t>
            </w:r>
          </w:p>
        </w:tc>
        <w:tc>
          <w:tcPr>
            <w:tcW w:w="3545" w:type="dxa"/>
          </w:tcPr>
          <w:p w:rsidR="00640158" w:rsidRPr="00953520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640158" w:rsidRPr="00640158" w:rsidTr="00953520">
        <w:trPr>
          <w:trHeight w:val="523"/>
        </w:trPr>
        <w:tc>
          <w:tcPr>
            <w:tcW w:w="754" w:type="dxa"/>
          </w:tcPr>
          <w:p w:rsidR="00640158" w:rsidRPr="00640158" w:rsidRDefault="00640158" w:rsidP="00953520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5241" w:type="dxa"/>
          </w:tcPr>
          <w:p w:rsidR="00640158" w:rsidRPr="00640158" w:rsidRDefault="00640158" w:rsidP="00A22858">
            <w:pPr>
              <w:pStyle w:val="a4"/>
            </w:pPr>
            <w:r w:rsidRPr="00640158">
              <w:t>Россия и мир в XΙX в</w:t>
            </w:r>
          </w:p>
        </w:tc>
        <w:tc>
          <w:tcPr>
            <w:tcW w:w="3545" w:type="dxa"/>
          </w:tcPr>
          <w:p w:rsidR="00640158" w:rsidRPr="00953520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640158" w:rsidRPr="00640158" w:rsidTr="00953520">
        <w:trPr>
          <w:trHeight w:val="523"/>
        </w:trPr>
        <w:tc>
          <w:tcPr>
            <w:tcW w:w="754" w:type="dxa"/>
          </w:tcPr>
          <w:p w:rsidR="00640158" w:rsidRPr="00640158" w:rsidRDefault="00640158" w:rsidP="00953520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5241" w:type="dxa"/>
          </w:tcPr>
          <w:p w:rsidR="00640158" w:rsidRPr="00640158" w:rsidRDefault="00640158" w:rsidP="00A22858">
            <w:pPr>
              <w:pStyle w:val="a4"/>
            </w:pPr>
            <w:r>
              <w:t>Резервное время</w:t>
            </w:r>
          </w:p>
        </w:tc>
        <w:tc>
          <w:tcPr>
            <w:tcW w:w="3545" w:type="dxa"/>
          </w:tcPr>
          <w:p w:rsidR="00640158" w:rsidRPr="00953520" w:rsidRDefault="00640158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53520" w:rsidRPr="00640158" w:rsidTr="00953520">
        <w:trPr>
          <w:trHeight w:val="523"/>
        </w:trPr>
        <w:tc>
          <w:tcPr>
            <w:tcW w:w="5995" w:type="dxa"/>
            <w:gridSpan w:val="2"/>
            <w:tcBorders>
              <w:bottom w:val="single" w:sz="4" w:space="0" w:color="auto"/>
            </w:tcBorders>
          </w:tcPr>
          <w:p w:rsidR="00953520" w:rsidRPr="00953520" w:rsidRDefault="00953520" w:rsidP="00A22858">
            <w:pPr>
              <w:pStyle w:val="a4"/>
            </w:pPr>
            <w:r w:rsidRPr="00953520">
              <w:t>Итого</w:t>
            </w:r>
          </w:p>
        </w:tc>
        <w:tc>
          <w:tcPr>
            <w:tcW w:w="3545" w:type="dxa"/>
          </w:tcPr>
          <w:p w:rsidR="00953520" w:rsidRPr="00953520" w:rsidRDefault="00953520" w:rsidP="009535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20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F3550B" w:rsidRDefault="00F3550B" w:rsidP="00F355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0EF7" w:rsidRPr="00E80EF7" w:rsidRDefault="00E80EF7" w:rsidP="00E80EF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80EF7">
        <w:rPr>
          <w:rFonts w:ascii="Times New Roman" w:eastAsia="Calibri" w:hAnsi="Times New Roman" w:cs="Times New Roman"/>
          <w:b/>
          <w:sz w:val="24"/>
          <w:szCs w:val="24"/>
        </w:rPr>
        <w:t>УМК</w:t>
      </w:r>
    </w:p>
    <w:p w:rsidR="00E80EF7" w:rsidRPr="00E80EF7" w:rsidRDefault="00E80EF7" w:rsidP="00E80EF7">
      <w:pPr>
        <w:spacing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E80EF7">
        <w:rPr>
          <w:rFonts w:ascii="Times New Roman" w:eastAsia="Calibri" w:hAnsi="Times New Roman" w:cs="Times New Roman"/>
          <w:sz w:val="24"/>
          <w:szCs w:val="24"/>
        </w:rPr>
        <w:t>Учебника</w:t>
      </w:r>
      <w:r w:rsidRPr="00E80EF7">
        <w:rPr>
          <w:rFonts w:ascii="Times New Roman" w:hAnsi="Times New Roman" w:cs="Times New Roman"/>
          <w:sz w:val="24"/>
          <w:szCs w:val="24"/>
        </w:rPr>
        <w:t xml:space="preserve"> История России 10 класс»  в (2-х частях) под редакцией А.Н.Сахарова, А.Н.Боханова, издательства «Русское слово», 2011г.</w:t>
      </w:r>
    </w:p>
    <w:p w:rsidR="00E80EF7" w:rsidRDefault="00E80EF7" w:rsidP="00E80EF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0EF7">
        <w:rPr>
          <w:rFonts w:ascii="Times New Roman" w:hAnsi="Times New Roman" w:cs="Times New Roman"/>
          <w:sz w:val="24"/>
          <w:szCs w:val="24"/>
        </w:rPr>
        <w:t xml:space="preserve">Всеобщая история 10 </w:t>
      </w:r>
      <w:proofErr w:type="spellStart"/>
      <w:r w:rsidRPr="00E80EF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80EF7">
        <w:rPr>
          <w:rFonts w:ascii="Times New Roman" w:hAnsi="Times New Roman" w:cs="Times New Roman"/>
          <w:sz w:val="24"/>
          <w:szCs w:val="24"/>
        </w:rPr>
        <w:t xml:space="preserve">» под редакцией Н.В. </w:t>
      </w:r>
      <w:proofErr w:type="spellStart"/>
      <w:r w:rsidRPr="00E80EF7">
        <w:rPr>
          <w:rFonts w:ascii="Times New Roman" w:hAnsi="Times New Roman" w:cs="Times New Roman"/>
          <w:sz w:val="24"/>
          <w:szCs w:val="24"/>
        </w:rPr>
        <w:t>Загладина</w:t>
      </w:r>
      <w:proofErr w:type="spellEnd"/>
      <w:r w:rsidRPr="00E80E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0EF7">
        <w:rPr>
          <w:rFonts w:ascii="Times New Roman" w:hAnsi="Times New Roman" w:cs="Times New Roman"/>
          <w:sz w:val="24"/>
          <w:szCs w:val="24"/>
        </w:rPr>
        <w:t>Н.А.Симония</w:t>
      </w:r>
      <w:proofErr w:type="spellEnd"/>
      <w:r w:rsidRPr="00E80EF7">
        <w:rPr>
          <w:rFonts w:ascii="Times New Roman" w:hAnsi="Times New Roman" w:cs="Times New Roman"/>
          <w:sz w:val="24"/>
          <w:szCs w:val="24"/>
        </w:rPr>
        <w:t>, издательства «Русское слово»,  2009</w:t>
      </w:r>
    </w:p>
    <w:p w:rsidR="00396837" w:rsidRDefault="00396837" w:rsidP="00E80EF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Поурочные разработки по Новейшей истории  к учебнику</w:t>
      </w:r>
      <w:r w:rsidRPr="003968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Загладина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>, Н.А.Симония-М.,2010г</w:t>
      </w:r>
    </w:p>
    <w:p w:rsidR="00396837" w:rsidRPr="00E80EF7" w:rsidRDefault="00396837" w:rsidP="00E80EF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Поурочные разработки к учебнику</w:t>
      </w:r>
      <w:r w:rsidRPr="003968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А.Н.Сахарова, А.Н.Боханова  «История с древнейших времён до конца  века»,2009</w:t>
      </w:r>
    </w:p>
    <w:p w:rsidR="00953520" w:rsidRDefault="00953520" w:rsidP="00953520">
      <w:pPr>
        <w:pStyle w:val="21"/>
        <w:spacing w:line="240" w:lineRule="auto"/>
        <w:ind w:left="709" w:firstLine="0"/>
        <w:rPr>
          <w:b/>
          <w:sz w:val="24"/>
          <w:u w:val="single"/>
        </w:rPr>
      </w:pPr>
    </w:p>
    <w:p w:rsidR="00953520" w:rsidRDefault="00953520" w:rsidP="00953520">
      <w:pPr>
        <w:pStyle w:val="21"/>
        <w:spacing w:line="240" w:lineRule="auto"/>
        <w:ind w:left="709" w:firstLine="0"/>
        <w:rPr>
          <w:b/>
          <w:sz w:val="24"/>
          <w:u w:val="single"/>
        </w:rPr>
      </w:pPr>
    </w:p>
    <w:p w:rsidR="00953520" w:rsidRDefault="00953520" w:rsidP="00953520">
      <w:pPr>
        <w:pStyle w:val="21"/>
        <w:spacing w:line="240" w:lineRule="auto"/>
        <w:ind w:left="709" w:firstLine="0"/>
        <w:rPr>
          <w:b/>
          <w:sz w:val="24"/>
          <w:u w:val="single"/>
        </w:rPr>
      </w:pPr>
    </w:p>
    <w:p w:rsidR="00953520" w:rsidRDefault="00953520" w:rsidP="00953520">
      <w:pPr>
        <w:pStyle w:val="21"/>
        <w:spacing w:line="240" w:lineRule="auto"/>
        <w:ind w:left="709" w:firstLine="0"/>
        <w:rPr>
          <w:b/>
          <w:sz w:val="24"/>
          <w:u w:val="single"/>
        </w:rPr>
      </w:pPr>
    </w:p>
    <w:p w:rsidR="00953520" w:rsidRDefault="00953520" w:rsidP="00953520">
      <w:pPr>
        <w:pStyle w:val="21"/>
        <w:spacing w:line="240" w:lineRule="auto"/>
        <w:ind w:left="709" w:firstLine="0"/>
        <w:rPr>
          <w:b/>
          <w:sz w:val="24"/>
          <w:u w:val="single"/>
        </w:rPr>
      </w:pPr>
    </w:p>
    <w:p w:rsidR="00953520" w:rsidRPr="00A22858" w:rsidRDefault="00953520" w:rsidP="00953520">
      <w:pPr>
        <w:pStyle w:val="21"/>
        <w:spacing w:line="240" w:lineRule="auto"/>
        <w:ind w:left="709" w:firstLine="0"/>
        <w:rPr>
          <w:b/>
          <w:szCs w:val="28"/>
          <w:u w:val="single"/>
        </w:rPr>
      </w:pPr>
      <w:r w:rsidRPr="00A22858">
        <w:rPr>
          <w:b/>
          <w:szCs w:val="28"/>
          <w:u w:val="single"/>
        </w:rPr>
        <w:t>Список литературы для учащихся</w:t>
      </w:r>
    </w:p>
    <w:p w:rsidR="00953520" w:rsidRPr="001712C9" w:rsidRDefault="00953520" w:rsidP="00953520">
      <w:pPr>
        <w:pStyle w:val="21"/>
        <w:spacing w:line="240" w:lineRule="auto"/>
        <w:ind w:left="709" w:firstLine="0"/>
        <w:rPr>
          <w:b/>
          <w:sz w:val="24"/>
          <w:u w:val="single"/>
        </w:rPr>
      </w:pPr>
    </w:p>
    <w:p w:rsidR="00953520" w:rsidRDefault="00953520" w:rsidP="00953520">
      <w:pPr>
        <w:pStyle w:val="21"/>
        <w:spacing w:line="276" w:lineRule="auto"/>
        <w:ind w:firstLine="0"/>
        <w:rPr>
          <w:sz w:val="24"/>
        </w:rPr>
      </w:pPr>
      <w:r w:rsidRPr="001712C9">
        <w:rPr>
          <w:sz w:val="24"/>
        </w:rPr>
        <w:t>1.</w:t>
      </w:r>
      <w:r>
        <w:rPr>
          <w:sz w:val="24"/>
        </w:rPr>
        <w:t xml:space="preserve">Введение христианства на </w:t>
      </w:r>
      <w:proofErr w:type="gramStart"/>
      <w:r>
        <w:rPr>
          <w:sz w:val="24"/>
        </w:rPr>
        <w:t>Руси.-</w:t>
      </w:r>
      <w:proofErr w:type="gramEnd"/>
      <w:r>
        <w:rPr>
          <w:sz w:val="24"/>
        </w:rPr>
        <w:t>М.,1987</w:t>
      </w:r>
    </w:p>
    <w:p w:rsidR="00953520" w:rsidRPr="001712C9" w:rsidRDefault="00A22858" w:rsidP="00953520">
      <w:pPr>
        <w:pStyle w:val="21"/>
        <w:spacing w:line="276" w:lineRule="auto"/>
        <w:ind w:firstLine="0"/>
        <w:rPr>
          <w:sz w:val="24"/>
        </w:rPr>
      </w:pPr>
      <w:r>
        <w:rPr>
          <w:sz w:val="24"/>
        </w:rPr>
        <w:t>2.</w:t>
      </w:r>
      <w:r w:rsidR="00953520">
        <w:rPr>
          <w:sz w:val="24"/>
        </w:rPr>
        <w:t xml:space="preserve">Зимин А.А.Опричнина Ивана </w:t>
      </w:r>
      <w:proofErr w:type="gramStart"/>
      <w:r w:rsidR="00953520">
        <w:rPr>
          <w:sz w:val="24"/>
        </w:rPr>
        <w:t>грозного.-</w:t>
      </w:r>
      <w:proofErr w:type="gramEnd"/>
      <w:r w:rsidR="00953520">
        <w:rPr>
          <w:sz w:val="24"/>
        </w:rPr>
        <w:t>М.,1982</w:t>
      </w:r>
    </w:p>
    <w:p w:rsidR="00953520" w:rsidRDefault="00A22858" w:rsidP="00953520">
      <w:pPr>
        <w:pStyle w:val="21"/>
        <w:spacing w:line="276" w:lineRule="auto"/>
        <w:ind w:firstLine="0"/>
        <w:rPr>
          <w:color w:val="000000"/>
          <w:sz w:val="24"/>
        </w:rPr>
      </w:pPr>
      <w:r>
        <w:rPr>
          <w:bCs/>
          <w:color w:val="000000"/>
          <w:sz w:val="24"/>
        </w:rPr>
        <w:t>3.</w:t>
      </w:r>
      <w:r w:rsidR="00953520" w:rsidRPr="001712C9">
        <w:rPr>
          <w:bCs/>
          <w:color w:val="000000"/>
          <w:sz w:val="24"/>
        </w:rPr>
        <w:t>Личман Б.В.</w:t>
      </w:r>
      <w:r w:rsidR="00953520" w:rsidRPr="001712C9">
        <w:rPr>
          <w:color w:val="000000"/>
          <w:sz w:val="24"/>
        </w:rPr>
        <w:t xml:space="preserve"> </w:t>
      </w:r>
      <w:r w:rsidR="00953520" w:rsidRPr="001712C9">
        <w:rPr>
          <w:bCs/>
          <w:color w:val="000000"/>
          <w:sz w:val="24"/>
        </w:rPr>
        <w:t>История</w:t>
      </w:r>
      <w:r w:rsidR="00953520" w:rsidRPr="001712C9">
        <w:rPr>
          <w:color w:val="000000"/>
          <w:sz w:val="24"/>
        </w:rPr>
        <w:t xml:space="preserve"> </w:t>
      </w:r>
      <w:r w:rsidR="00953520" w:rsidRPr="001712C9">
        <w:rPr>
          <w:bCs/>
          <w:color w:val="000000"/>
          <w:sz w:val="24"/>
        </w:rPr>
        <w:t>России</w:t>
      </w:r>
      <w:r w:rsidR="00953520" w:rsidRPr="001712C9">
        <w:rPr>
          <w:color w:val="000000"/>
          <w:sz w:val="24"/>
        </w:rPr>
        <w:t xml:space="preserve"> с древнейших времен до наших </w:t>
      </w:r>
      <w:proofErr w:type="gramStart"/>
      <w:r w:rsidR="00953520" w:rsidRPr="001712C9">
        <w:rPr>
          <w:color w:val="000000"/>
          <w:sz w:val="24"/>
        </w:rPr>
        <w:t>дней.-</w:t>
      </w:r>
      <w:proofErr w:type="gramEnd"/>
      <w:r w:rsidR="00953520" w:rsidRPr="001712C9">
        <w:rPr>
          <w:color w:val="000000"/>
          <w:sz w:val="24"/>
        </w:rPr>
        <w:t>М., 1995</w:t>
      </w:r>
    </w:p>
    <w:p w:rsidR="00953520" w:rsidRDefault="00A22858" w:rsidP="00953520">
      <w:pPr>
        <w:pStyle w:val="21"/>
        <w:spacing w:line="276" w:lineRule="auto"/>
        <w:ind w:firstLine="0"/>
        <w:rPr>
          <w:color w:val="000000"/>
          <w:sz w:val="24"/>
        </w:rPr>
      </w:pPr>
      <w:r>
        <w:rPr>
          <w:color w:val="000000"/>
          <w:sz w:val="24"/>
        </w:rPr>
        <w:t>4.</w:t>
      </w:r>
      <w:r w:rsidR="00953520">
        <w:rPr>
          <w:color w:val="000000"/>
          <w:sz w:val="24"/>
        </w:rPr>
        <w:t xml:space="preserve">Очерки русской культуры </w:t>
      </w:r>
      <w:r w:rsidR="00953520">
        <w:rPr>
          <w:color w:val="000000"/>
          <w:sz w:val="24"/>
          <w:lang w:val="en-US"/>
        </w:rPr>
        <w:t>XIX</w:t>
      </w:r>
      <w:r w:rsidR="00953520">
        <w:rPr>
          <w:color w:val="000000"/>
          <w:sz w:val="24"/>
        </w:rPr>
        <w:t xml:space="preserve"> в:</w:t>
      </w:r>
      <w:r>
        <w:rPr>
          <w:color w:val="000000"/>
          <w:sz w:val="24"/>
        </w:rPr>
        <w:t xml:space="preserve"> </w:t>
      </w:r>
      <w:r w:rsidR="00953520">
        <w:rPr>
          <w:color w:val="000000"/>
          <w:sz w:val="24"/>
        </w:rPr>
        <w:t xml:space="preserve">Общественно-культурная </w:t>
      </w:r>
      <w:proofErr w:type="gramStart"/>
      <w:r w:rsidR="00953520">
        <w:rPr>
          <w:color w:val="000000"/>
          <w:sz w:val="24"/>
        </w:rPr>
        <w:t>среда.-</w:t>
      </w:r>
      <w:proofErr w:type="gramEnd"/>
      <w:r w:rsidR="00953520">
        <w:rPr>
          <w:color w:val="000000"/>
          <w:sz w:val="24"/>
        </w:rPr>
        <w:t>М.,1998</w:t>
      </w:r>
    </w:p>
    <w:p w:rsidR="00953520" w:rsidRPr="00953520" w:rsidRDefault="00A22858" w:rsidP="00953520">
      <w:pPr>
        <w:pStyle w:val="21"/>
        <w:spacing w:line="276" w:lineRule="auto"/>
        <w:ind w:firstLine="0"/>
        <w:rPr>
          <w:sz w:val="24"/>
        </w:rPr>
      </w:pPr>
      <w:r>
        <w:rPr>
          <w:color w:val="000000"/>
          <w:sz w:val="24"/>
        </w:rPr>
        <w:lastRenderedPageBreak/>
        <w:t>5.</w:t>
      </w:r>
      <w:r w:rsidR="00953520">
        <w:rPr>
          <w:color w:val="000000"/>
          <w:sz w:val="24"/>
        </w:rPr>
        <w:t xml:space="preserve">Павленко Н.И.Пётр </w:t>
      </w:r>
      <w:proofErr w:type="gramStart"/>
      <w:r w:rsidR="00953520">
        <w:rPr>
          <w:color w:val="000000"/>
          <w:sz w:val="24"/>
        </w:rPr>
        <w:t>Великий.-</w:t>
      </w:r>
      <w:proofErr w:type="gramEnd"/>
      <w:r w:rsidR="00953520">
        <w:rPr>
          <w:color w:val="000000"/>
          <w:sz w:val="24"/>
        </w:rPr>
        <w:t>М.,1990</w:t>
      </w:r>
    </w:p>
    <w:p w:rsidR="00953520" w:rsidRPr="001712C9" w:rsidRDefault="00A22858" w:rsidP="00953520">
      <w:pPr>
        <w:pStyle w:val="21"/>
        <w:spacing w:line="276" w:lineRule="auto"/>
        <w:ind w:firstLine="0"/>
        <w:rPr>
          <w:sz w:val="24"/>
        </w:rPr>
      </w:pPr>
      <w:r>
        <w:rPr>
          <w:iCs/>
          <w:sz w:val="24"/>
        </w:rPr>
        <w:t>6</w:t>
      </w:r>
      <w:r w:rsidR="00953520" w:rsidRPr="001712C9">
        <w:rPr>
          <w:iCs/>
          <w:sz w:val="24"/>
        </w:rPr>
        <w:t>.Российское законодательство X-XX веков.- М., 1989</w:t>
      </w:r>
    </w:p>
    <w:p w:rsidR="00953520" w:rsidRPr="001712C9" w:rsidRDefault="00A22858" w:rsidP="00953520">
      <w:pPr>
        <w:pStyle w:val="21"/>
        <w:spacing w:line="276" w:lineRule="auto"/>
        <w:ind w:firstLine="0"/>
        <w:rPr>
          <w:sz w:val="24"/>
        </w:rPr>
      </w:pPr>
      <w:r>
        <w:rPr>
          <w:sz w:val="24"/>
        </w:rPr>
        <w:t>7</w:t>
      </w:r>
      <w:r w:rsidR="00953520" w:rsidRPr="001712C9">
        <w:rPr>
          <w:sz w:val="24"/>
        </w:rPr>
        <w:t>.</w:t>
      </w:r>
      <w:r w:rsidR="00953520">
        <w:rPr>
          <w:sz w:val="24"/>
        </w:rPr>
        <w:t>Тихомиров</w:t>
      </w:r>
      <w:r>
        <w:rPr>
          <w:sz w:val="24"/>
        </w:rPr>
        <w:t xml:space="preserve">М.Н.Древняя </w:t>
      </w:r>
      <w:proofErr w:type="gramStart"/>
      <w:r>
        <w:rPr>
          <w:sz w:val="24"/>
        </w:rPr>
        <w:t>Русь.-</w:t>
      </w:r>
      <w:proofErr w:type="gramEnd"/>
      <w:r>
        <w:rPr>
          <w:sz w:val="24"/>
        </w:rPr>
        <w:t>М.,1975</w:t>
      </w:r>
    </w:p>
    <w:p w:rsidR="00953520" w:rsidRPr="001712C9" w:rsidRDefault="00A22858" w:rsidP="00953520">
      <w:pPr>
        <w:pStyle w:val="21"/>
        <w:spacing w:line="276" w:lineRule="auto"/>
        <w:ind w:firstLine="0"/>
        <w:rPr>
          <w:sz w:val="24"/>
        </w:rPr>
      </w:pPr>
      <w:r>
        <w:rPr>
          <w:sz w:val="24"/>
        </w:rPr>
        <w:t>8</w:t>
      </w:r>
      <w:r w:rsidR="00953520" w:rsidRPr="001712C9">
        <w:rPr>
          <w:sz w:val="24"/>
        </w:rPr>
        <w:t>.</w:t>
      </w:r>
      <w:r w:rsidR="00953520" w:rsidRPr="001712C9">
        <w:rPr>
          <w:bCs/>
          <w:color w:val="000000"/>
          <w:sz w:val="24"/>
        </w:rPr>
        <w:t>Хрестоматия</w:t>
      </w:r>
      <w:r w:rsidR="00953520" w:rsidRPr="001712C9">
        <w:rPr>
          <w:color w:val="000000"/>
          <w:sz w:val="24"/>
        </w:rPr>
        <w:t xml:space="preserve"> </w:t>
      </w:r>
      <w:r w:rsidR="00953520" w:rsidRPr="001712C9">
        <w:rPr>
          <w:bCs/>
          <w:color w:val="000000"/>
          <w:sz w:val="24"/>
        </w:rPr>
        <w:t>по</w:t>
      </w:r>
      <w:r w:rsidR="00953520" w:rsidRPr="001712C9">
        <w:rPr>
          <w:color w:val="000000"/>
          <w:sz w:val="24"/>
        </w:rPr>
        <w:t xml:space="preserve"> </w:t>
      </w:r>
      <w:r w:rsidR="00953520" w:rsidRPr="001712C9">
        <w:rPr>
          <w:bCs/>
          <w:color w:val="000000"/>
          <w:sz w:val="24"/>
        </w:rPr>
        <w:t>истории</w:t>
      </w:r>
      <w:r w:rsidR="00953520" w:rsidRPr="001712C9">
        <w:rPr>
          <w:color w:val="000000"/>
          <w:sz w:val="24"/>
        </w:rPr>
        <w:t xml:space="preserve"> </w:t>
      </w:r>
      <w:r w:rsidR="00953520" w:rsidRPr="001712C9">
        <w:rPr>
          <w:bCs/>
          <w:color w:val="000000"/>
          <w:sz w:val="24"/>
        </w:rPr>
        <w:t>России</w:t>
      </w:r>
      <w:r w:rsidR="00953520" w:rsidRPr="001712C9">
        <w:rPr>
          <w:color w:val="000000"/>
          <w:sz w:val="24"/>
        </w:rPr>
        <w:t>. А. Орлов, издательство «Проспект»,2009г</w:t>
      </w:r>
    </w:p>
    <w:p w:rsidR="00953520" w:rsidRDefault="00A22858" w:rsidP="00953520">
      <w:pPr>
        <w:pStyle w:val="21"/>
        <w:spacing w:line="276" w:lineRule="auto"/>
        <w:ind w:firstLine="0"/>
        <w:rPr>
          <w:sz w:val="24"/>
        </w:rPr>
      </w:pPr>
      <w:r>
        <w:rPr>
          <w:sz w:val="24"/>
        </w:rPr>
        <w:t>9</w:t>
      </w:r>
      <w:r w:rsidR="00953520" w:rsidRPr="001712C9">
        <w:rPr>
          <w:sz w:val="24"/>
        </w:rPr>
        <w:t>.Что нужно знать о народах России:</w:t>
      </w:r>
      <w:r w:rsidR="00953520">
        <w:rPr>
          <w:sz w:val="24"/>
        </w:rPr>
        <w:t xml:space="preserve"> </w:t>
      </w:r>
      <w:proofErr w:type="gramStart"/>
      <w:r w:rsidR="00953520" w:rsidRPr="001712C9">
        <w:rPr>
          <w:sz w:val="24"/>
        </w:rPr>
        <w:t>Справочник.-</w:t>
      </w:r>
      <w:proofErr w:type="gramEnd"/>
      <w:r w:rsidR="00953520" w:rsidRPr="001712C9">
        <w:rPr>
          <w:sz w:val="24"/>
        </w:rPr>
        <w:t>М.,1999</w:t>
      </w:r>
    </w:p>
    <w:p w:rsidR="00953520" w:rsidRPr="001712C9" w:rsidRDefault="00953520" w:rsidP="00953520">
      <w:pPr>
        <w:pStyle w:val="21"/>
        <w:spacing w:line="276" w:lineRule="auto"/>
        <w:ind w:firstLine="0"/>
        <w:rPr>
          <w:sz w:val="24"/>
        </w:rPr>
      </w:pPr>
      <w:r w:rsidRPr="001712C9">
        <w:rPr>
          <w:sz w:val="24"/>
        </w:rPr>
        <w:t>1</w:t>
      </w:r>
      <w:r w:rsidR="00A22858">
        <w:rPr>
          <w:sz w:val="24"/>
        </w:rPr>
        <w:t>0</w:t>
      </w:r>
      <w:r w:rsidRPr="001712C9">
        <w:rPr>
          <w:sz w:val="24"/>
        </w:rPr>
        <w:t>.</w:t>
      </w:r>
      <w:r w:rsidR="00A22858">
        <w:rPr>
          <w:color w:val="000000"/>
          <w:sz w:val="24"/>
        </w:rPr>
        <w:t xml:space="preserve">Чулков Г.И Императоры: психологические </w:t>
      </w:r>
      <w:proofErr w:type="gramStart"/>
      <w:r w:rsidR="00A22858">
        <w:rPr>
          <w:color w:val="000000"/>
          <w:sz w:val="24"/>
        </w:rPr>
        <w:t>портреты.-</w:t>
      </w:r>
      <w:proofErr w:type="gramEnd"/>
      <w:r w:rsidR="00A22858">
        <w:rPr>
          <w:color w:val="000000"/>
          <w:sz w:val="24"/>
        </w:rPr>
        <w:t>М.,1991</w:t>
      </w:r>
    </w:p>
    <w:p w:rsidR="00953520" w:rsidRPr="001712C9" w:rsidRDefault="00953520" w:rsidP="00953520">
      <w:pPr>
        <w:ind w:left="709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53520" w:rsidRPr="001712C9" w:rsidRDefault="00953520" w:rsidP="00953520">
      <w:pPr>
        <w:ind w:left="709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53520" w:rsidRDefault="00953520" w:rsidP="00953520">
      <w:pPr>
        <w:pStyle w:val="21"/>
        <w:spacing w:line="240" w:lineRule="auto"/>
        <w:jc w:val="left"/>
        <w:rPr>
          <w:sz w:val="24"/>
        </w:rPr>
      </w:pPr>
    </w:p>
    <w:p w:rsidR="00E80EF7" w:rsidRDefault="00E80EF7" w:rsidP="00953520">
      <w:pPr>
        <w:pStyle w:val="21"/>
        <w:spacing w:line="240" w:lineRule="auto"/>
        <w:jc w:val="left"/>
        <w:rPr>
          <w:sz w:val="24"/>
        </w:rPr>
      </w:pPr>
    </w:p>
    <w:p w:rsidR="00E80EF7" w:rsidRDefault="00E80EF7" w:rsidP="00953520">
      <w:pPr>
        <w:pStyle w:val="21"/>
        <w:spacing w:line="240" w:lineRule="auto"/>
        <w:jc w:val="left"/>
        <w:rPr>
          <w:sz w:val="24"/>
        </w:rPr>
      </w:pPr>
    </w:p>
    <w:p w:rsidR="00E80EF7" w:rsidRDefault="00E80EF7" w:rsidP="00953520">
      <w:pPr>
        <w:pStyle w:val="21"/>
        <w:spacing w:line="240" w:lineRule="auto"/>
        <w:jc w:val="left"/>
        <w:rPr>
          <w:sz w:val="24"/>
        </w:rPr>
      </w:pPr>
    </w:p>
    <w:p w:rsidR="00E80EF7" w:rsidRDefault="00E80EF7" w:rsidP="00953520">
      <w:pPr>
        <w:pStyle w:val="21"/>
        <w:spacing w:line="240" w:lineRule="auto"/>
        <w:jc w:val="left"/>
        <w:rPr>
          <w:sz w:val="24"/>
        </w:rPr>
      </w:pPr>
    </w:p>
    <w:p w:rsidR="00E80EF7" w:rsidRDefault="00E80EF7" w:rsidP="00953520">
      <w:pPr>
        <w:pStyle w:val="21"/>
        <w:spacing w:line="240" w:lineRule="auto"/>
        <w:jc w:val="left"/>
        <w:rPr>
          <w:sz w:val="24"/>
        </w:rPr>
      </w:pPr>
    </w:p>
    <w:p w:rsidR="00E80EF7" w:rsidRDefault="00E80EF7" w:rsidP="00953520">
      <w:pPr>
        <w:pStyle w:val="21"/>
        <w:spacing w:line="240" w:lineRule="auto"/>
        <w:jc w:val="left"/>
        <w:rPr>
          <w:sz w:val="24"/>
        </w:rPr>
      </w:pPr>
    </w:p>
    <w:p w:rsidR="00953520" w:rsidRPr="006A4425" w:rsidRDefault="00953520" w:rsidP="00953520">
      <w:pPr>
        <w:rPr>
          <w:rFonts w:ascii="Times New Roman" w:hAnsi="Times New Roman" w:cs="Times New Roman"/>
        </w:rPr>
      </w:pPr>
    </w:p>
    <w:p w:rsidR="00953520" w:rsidRDefault="00953520" w:rsidP="00953520">
      <w:pPr>
        <w:rPr>
          <w:rFonts w:ascii="Times New Roman" w:hAnsi="Times New Roman" w:cs="Times New Roman"/>
          <w:b/>
          <w:sz w:val="24"/>
          <w:szCs w:val="24"/>
        </w:rPr>
      </w:pPr>
    </w:p>
    <w:p w:rsidR="002514D1" w:rsidRDefault="002514D1" w:rsidP="00590F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C4" w:rsidRPr="009A5CC2" w:rsidRDefault="00AC0FC4" w:rsidP="00590F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C4" w:rsidRPr="009A5CC2" w:rsidRDefault="00AC0FC4" w:rsidP="00590F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C4" w:rsidRPr="009A5CC2" w:rsidRDefault="00AC0FC4" w:rsidP="00590F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C4" w:rsidRPr="009A5CC2" w:rsidRDefault="00AC0FC4" w:rsidP="00590F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4D1" w:rsidRDefault="002514D1" w:rsidP="00590F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Календарно-тематический план</w:t>
      </w:r>
    </w:p>
    <w:tbl>
      <w:tblPr>
        <w:tblStyle w:val="a5"/>
        <w:tblW w:w="1559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675"/>
        <w:gridCol w:w="5245"/>
        <w:gridCol w:w="885"/>
        <w:gridCol w:w="3827"/>
        <w:gridCol w:w="992"/>
        <w:gridCol w:w="2268"/>
      </w:tblGrid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514D1" w:rsidRPr="005B567A" w:rsidRDefault="005B567A" w:rsidP="00D843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10 </w:t>
            </w:r>
          </w:p>
        </w:tc>
        <w:tc>
          <w:tcPr>
            <w:tcW w:w="5245" w:type="dxa"/>
          </w:tcPr>
          <w:p w:rsidR="002514D1" w:rsidRPr="005B567A" w:rsidRDefault="002514D1" w:rsidP="00D843C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</w:t>
            </w:r>
            <w:r w:rsidR="00D843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 разделов, уроков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</w:tcPr>
          <w:p w:rsidR="0061518E" w:rsidRDefault="0061518E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</w:t>
            </w:r>
            <w:r w:rsidR="009535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ые понятия и термины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2514D1" w:rsidRPr="0061518E" w:rsidRDefault="002514D1" w:rsidP="006151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Повторение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</w:t>
            </w: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Введение. История в системе гуманитарных наук.  Пути и методы познания истории. История России - часть мировой истории.</w:t>
            </w:r>
            <w:r w:rsidR="00A22858" w:rsidRPr="00696BEB">
              <w:rPr>
                <w:bCs/>
              </w:rPr>
              <w:t xml:space="preserve"> </w:t>
            </w:r>
            <w:r w:rsidR="00A22858" w:rsidRPr="00A22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достоверности и фальсификации исторических знаний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Цивилизация, принципы историзма, конкретно-исторического анализа, формация, цивилизация, локальная цивилизация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i/>
                <w:sz w:val="24"/>
                <w:szCs w:val="24"/>
              </w:rPr>
              <w:t>Часть 1</w:t>
            </w:r>
          </w:p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§§1,</w:t>
            </w:r>
          </w:p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стр.5-15;</w:t>
            </w:r>
          </w:p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§2 - § 3, стр.15-35 (в)</w:t>
            </w:r>
          </w:p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С.3-6 (Р)</w:t>
            </w: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Древний мир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Первобытная эпоха. Неолитическая революция.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Ранний палеолит, поздний палеолит, неолит, энеолит, австралопитек, питекантроп, синантропы, неандерталец, кроманьонец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 xml:space="preserve"> § §4-§5, 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стр.47-56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 xml:space="preserve"> (в)</w:t>
            </w: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Деспотии Востока. Расширение ареала цивилизации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Фараон, жрец, военная деспотия, каста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 xml:space="preserve">  §6, 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стр.57-66 (в)</w:t>
            </w:r>
          </w:p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§ 7-§8,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стр. 67-79</w:t>
            </w: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Города-государства Греции и Италии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Полис,  демократия, народный трибун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§9,</w:t>
            </w:r>
          </w:p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стр.80-88,</w:t>
            </w:r>
          </w:p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§10,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стр.88—96(в)</w:t>
            </w: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Возвышение Рима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Патриции, плебеи, республика,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цезарь, народный трибун, сенат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 xml:space="preserve"> §11, 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стр.96-109  (в)</w:t>
            </w: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</w:pPr>
            <w:r w:rsidRPr="00A22858">
              <w:t>Мир в эпоху раннего средневековья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Мир эпохи  Средневековья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(V—X вв.)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Домен, сеньор, вассал, суверен, военная демократия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14,16—18(в)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стр.127-136,145-170</w:t>
            </w: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Экспансия ислама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Ислам, Коран, сунна, шариат, джихад, халиф, мулла, харадж, сунниты, шииты, дервиши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 7-8,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§15,с.136-145(в)</w:t>
            </w:r>
          </w:p>
        </w:tc>
      </w:tr>
      <w:tr w:rsidR="002514D1" w:rsidRPr="00A22858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Тема1.Происхождение славян. Их враги и соседи.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2.Восточнославянские племена в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VIII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IX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вв.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Союз племен, соседская община, язычество, норманнская теория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§1-2,с.7-38(Р)</w:t>
            </w:r>
          </w:p>
        </w:tc>
      </w:tr>
      <w:tr w:rsidR="002514D1" w:rsidRPr="005B567A" w:rsidTr="00D843CE">
        <w:trPr>
          <w:trHeight w:val="416"/>
        </w:trPr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 3. Становление Древнерусского государства.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Первые русские князья. Правление князя Святослава.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Раннефеодальное государство, раннефеодальная монархия, феодальная рента, вотчина, бояре, «</w:t>
            </w:r>
            <w:proofErr w:type="spell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лествичная</w:t>
            </w:r>
            <w:proofErr w:type="spell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система», вече, дружина, полюдье, погосты, дань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§3,с.38-53(Р)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§4,с.54-60(Р)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Приход к власти Владимира </w:t>
            </w:r>
            <w:proofErr w:type="spell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Святославича</w:t>
            </w:r>
            <w:proofErr w:type="spell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Р.К.Половцы.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Православие, засечная линия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Style w:val="FontStyle36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§5,с.61-72</w:t>
            </w:r>
            <w:r w:rsidRPr="005B567A">
              <w:rPr>
                <w:rStyle w:val="FontStyle36"/>
                <w:sz w:val="24"/>
                <w:szCs w:val="24"/>
              </w:rPr>
              <w:t xml:space="preserve"> 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(Р)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Style w:val="FontStyle36"/>
                <w:sz w:val="24"/>
                <w:szCs w:val="24"/>
              </w:rPr>
              <w:lastRenderedPageBreak/>
              <w:t>И.с.к. конспект лекции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Правление Ярослава Мудрого.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Феодальная рента, вотчина, бояре, Русская Правда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§3-4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§6,с.73-82(Р)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Русское общество в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в. Развитие феодального общества при Ярославичах.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Правда Ярославичей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§7,с.82-95(Р)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Русь при внуках Ярослава Мудрого.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5CC2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Р.К.Ставропольская земля в период раннего средневековья.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Устав Владимира Мономаха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§8,с.95-109(Р)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Style w:val="FontStyle36"/>
                <w:sz w:val="24"/>
                <w:szCs w:val="24"/>
              </w:rPr>
              <w:t>И.с.к. конспект лекции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Эпоха классического средневековья</w:t>
            </w:r>
          </w:p>
        </w:tc>
        <w:tc>
          <w:tcPr>
            <w:tcW w:w="885" w:type="dxa"/>
          </w:tcPr>
          <w:p w:rsidR="002514D1" w:rsidRPr="005B567A" w:rsidRDefault="002514D1" w:rsidP="00D843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843C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 5 Политическая раздробленность Руси.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Распад Древнерусского государства.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Феодальная раздробленность, княжеский домен, вотчинное земледелие, удел, боярская республика, аристократия,  корпоративные интересы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§9,с.111-132(Р)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6.Культура Руси в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-нач</w:t>
            </w:r>
            <w:bookmarkStart w:id="0" w:name="_GoBack"/>
            <w:bookmarkEnd w:id="0"/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але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XIII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Культура, фольклор, былины, житие, летопись, изборник, крестово-купольный храм, икона, иконописью мозаика, фреска, «слово», башнеобразный храм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§10,с.134-149(Р)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Резервное время.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Повторительно-</w:t>
            </w:r>
            <w:proofErr w:type="spellStart"/>
            <w:r w:rsidRPr="005B56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обобщительный</w:t>
            </w:r>
            <w:proofErr w:type="spell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урок   «Древняя Русь».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§2-9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Западная Европа в XΙΙ – XΙΙΙ вв.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 xml:space="preserve">Общественно-политическое развитие государств Европы </w:t>
            </w:r>
          </w:p>
        </w:tc>
        <w:tc>
          <w:tcPr>
            <w:tcW w:w="885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Инквизиция, крестовый поход, индульгенция</w:t>
            </w:r>
          </w:p>
        </w:tc>
        <w:tc>
          <w:tcPr>
            <w:tcW w:w="992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 xml:space="preserve"> §19,стр.170-179; </w:t>
            </w:r>
          </w:p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§20-21,</w:t>
            </w:r>
          </w:p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стр.179-191  (в)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Духовная жизнь европейского Средневековья</w:t>
            </w:r>
          </w:p>
        </w:tc>
        <w:tc>
          <w:tcPr>
            <w:tcW w:w="885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Схоластика, готический стиль, романский стиль</w:t>
            </w:r>
          </w:p>
        </w:tc>
        <w:tc>
          <w:tcPr>
            <w:tcW w:w="992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25,стр.212-219(в)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 7. Борьба Руси за независимость в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XIII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Монголо-татарское нашествие на Русь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Монгольское завоевание, кочевой феодализм, ордынское иго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§11,с.151-163(Р)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Натиск врагов на северо-западных границах России.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§12,с.163-172(Р)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Возрождение Руси. Русь и Орда при Александре невском.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5CC2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lastRenderedPageBreak/>
              <w:t>Р.К.Ставропольская земля в составе Золотой Орды.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феодальная война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§13,с.172-182(Р)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Style w:val="FontStyle36"/>
                <w:sz w:val="24"/>
                <w:szCs w:val="24"/>
              </w:rPr>
              <w:t xml:space="preserve">И.с.к. конспект </w:t>
            </w:r>
            <w:r w:rsidRPr="005B567A">
              <w:rPr>
                <w:rStyle w:val="FontStyle36"/>
                <w:sz w:val="24"/>
                <w:szCs w:val="24"/>
              </w:rPr>
              <w:lastRenderedPageBreak/>
              <w:t>лекции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 8.Возвышение Москвы.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Борьба Твери и Москвы за первенство. Иван Данилович Калита.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Феодальная война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§14,с.188-198(Р)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Открытая борьба с Ордой. Куликовская битва.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Религиозный центр, национальное самосознание, уния, автокефалия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§15,с.199-217(Р)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 9. В борьбе за единство и независимость.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Феодальная война на Руси. 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Феодальная война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§9(Р)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§16,с.218-225(Р)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 10.Образование Русского централизованного государства.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.Расширение земель Московского государства. Формирование новой системы управления страной.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Централизованное государство, сословно-представительная монархия, Земский собор, заповедные лета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§17,с.225-243(Р)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 и люди. Правление Василия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§18,с.243-256(Р)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быт в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§19,с.256-269(Р)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Европа и Россия в XVΙ – XVΙΙ </w:t>
            </w:r>
            <w:proofErr w:type="spellStart"/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Новое время: эпоха перемен. Великие географические открытия. Завоевание Америки.</w:t>
            </w:r>
          </w:p>
        </w:tc>
        <w:tc>
          <w:tcPr>
            <w:tcW w:w="885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Причины Великих географических открытий, Новое время</w:t>
            </w:r>
          </w:p>
        </w:tc>
        <w:tc>
          <w:tcPr>
            <w:tcW w:w="992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 xml:space="preserve"> § 26-27,стр.220-233(в)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Западная Европа: социально-экономические и духовные факторы модернизации. Эпоха Реформации.</w:t>
            </w:r>
          </w:p>
        </w:tc>
        <w:tc>
          <w:tcPr>
            <w:tcW w:w="885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Эпоха Возрождения, Реформация, протестантизм</w:t>
            </w:r>
          </w:p>
        </w:tc>
        <w:tc>
          <w:tcPr>
            <w:tcW w:w="992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§28-§29, стр.234-245 (в)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Абсолютизм, религиозные войны и  новая система международных отношений в Европе</w:t>
            </w:r>
          </w:p>
        </w:tc>
        <w:tc>
          <w:tcPr>
            <w:tcW w:w="885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Абсолютизм, монархия, парламент</w:t>
            </w:r>
          </w:p>
        </w:tc>
        <w:tc>
          <w:tcPr>
            <w:tcW w:w="992" w:type="dxa"/>
          </w:tcPr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19,20-21,</w:t>
            </w:r>
          </w:p>
          <w:p w:rsidR="002514D1" w:rsidRPr="00A22858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 xml:space="preserve"> (в)</w:t>
            </w:r>
          </w:p>
        </w:tc>
        <w:tc>
          <w:tcPr>
            <w:tcW w:w="2268" w:type="dxa"/>
          </w:tcPr>
          <w:p w:rsidR="002514D1" w:rsidRPr="00A22858" w:rsidRDefault="002514D1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30-31, стр.246-252 (в)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11.Россия в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XVI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Борьба за власть в юные годы Ивана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Реформы Избранной рады. 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Царь, приказы, Избранная рада, кормление, стрельцы, иосифляне, </w:t>
            </w:r>
            <w:proofErr w:type="spell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нестяжатели</w:t>
            </w:r>
            <w:proofErr w:type="spell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, патриаршество, казачество 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§20,с.271-281(Р)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Ивана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§17(Р)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§.21,с.281-294(Р)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Сущность опричнины. Конец династии Рюриковичей.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Опричнина, заповедные лета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§.22,с.294-306(Р)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Новые явления в русской культуре.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Великие Минеи четьи, Домострой, публицистика, книгопечатание, 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шатровая архитектура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§19 (Р)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§23,с.307-312(Р)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 12. Смутное время.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Часть 2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причины Смуты рубежа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вв. Кризис общества и государства.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Смутное время, самозванство,  крестьянское восстание Централизованное государство, сословно-представительная монархия, Земский собор, заповедные лета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§.22(Р)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§1,с.5-15(Р)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§2,с.16-24, 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Второе ополчение. Спасители России.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Крестоцеловальная запись, Семибоярщина, Совет всей земли, интервенция, национальный подъем, ополчение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§.3,с.24-33(Р)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 13.Новые черты старой России.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Россия после Смуты. Укрепление военной мощи страны и внешняя политика. Новые черты в жизни России.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мануфактура, всероссийский рынок, протекционизм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§4,с.35-48(Р)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§5,с.48-60(Р)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протесты. 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Медный бунт, Соборное уложение, раскол, старообрядчество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§6,с.60-68(Р)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политика Алексея Михайловича.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Консолидация общества, полки «</w:t>
            </w: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иноземного  строя</w:t>
            </w:r>
            <w:proofErr w:type="gram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», Соборное уложение, белая свобода, тягло, ясак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§7,с.68-82(Р)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быт России в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Р.К.Культура и быт народов Ставрополья.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Академия, сатирическая повесть, обмирщение культуры, светскость, московское барокко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§23(Р)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§.10,с.101-112, (Р)</w:t>
            </w:r>
          </w:p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Style w:val="FontStyle36"/>
                <w:sz w:val="24"/>
                <w:szCs w:val="24"/>
              </w:rPr>
              <w:t>И.с.к. записи, сообщения</w:t>
            </w: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Россия и мир в XVΙΙΙ в.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14.Эпоха Петра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D1" w:rsidRPr="005B567A" w:rsidTr="00D843CE"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Внешняя политика Петра 1</w:t>
            </w:r>
          </w:p>
        </w:tc>
        <w:tc>
          <w:tcPr>
            <w:tcW w:w="885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Регулярная армия, рекрутский набор, Великое посольство</w:t>
            </w:r>
          </w:p>
        </w:tc>
        <w:tc>
          <w:tcPr>
            <w:tcW w:w="992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§7,21 часть1</w:t>
            </w:r>
          </w:p>
        </w:tc>
        <w:tc>
          <w:tcPr>
            <w:tcW w:w="2268" w:type="dxa"/>
          </w:tcPr>
          <w:p w:rsidR="002514D1" w:rsidRPr="005B567A" w:rsidRDefault="002514D1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§.11,с.113-128(Р)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Реформы Петра 1. </w:t>
            </w:r>
          </w:p>
        </w:tc>
        <w:tc>
          <w:tcPr>
            <w:tcW w:w="88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Абсолютизм, империя. Император, Табель о рангах, Сенат, Святейший Синод</w:t>
            </w:r>
          </w:p>
        </w:tc>
        <w:tc>
          <w:tcPr>
            <w:tcW w:w="992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§12,с.129-146 (Р) 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Царь и народ</w:t>
            </w:r>
          </w:p>
        </w:tc>
        <w:tc>
          <w:tcPr>
            <w:tcW w:w="88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Посессионные крестьяне, приписные крестьяне, протекционизм, меркантилизм, мануфактура, подушная подать</w:t>
            </w:r>
          </w:p>
        </w:tc>
        <w:tc>
          <w:tcPr>
            <w:tcW w:w="992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§13,с.146-156(Р)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Первые буржуазные революции </w:t>
            </w:r>
          </w:p>
        </w:tc>
        <w:tc>
          <w:tcPr>
            <w:tcW w:w="88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 30-31, стр.246-252 (в)</w:t>
            </w:r>
          </w:p>
        </w:tc>
        <w:tc>
          <w:tcPr>
            <w:tcW w:w="2268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§32, стр.259-268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Эпоха Просвещения и просвещенный абсолютизм</w:t>
            </w:r>
          </w:p>
        </w:tc>
        <w:tc>
          <w:tcPr>
            <w:tcW w:w="885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Эпоха Просвещения, гражданское общество, либерализм, консерватизм, социализм, анархизм, марксизм</w:t>
            </w:r>
          </w:p>
        </w:tc>
        <w:tc>
          <w:tcPr>
            <w:tcW w:w="992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§28-§29 (В)</w:t>
            </w:r>
          </w:p>
        </w:tc>
        <w:tc>
          <w:tcPr>
            <w:tcW w:w="2268" w:type="dxa"/>
          </w:tcPr>
          <w:p w:rsidR="005B567A" w:rsidRPr="005B567A" w:rsidRDefault="005B567A" w:rsidP="00953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§33, стр.268-279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A22858">
            <w:pPr>
              <w:pStyle w:val="a4"/>
            </w:pPr>
            <w:r w:rsidRPr="005B567A">
              <w:t>Война за независимость в Северной Америке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A22858">
            <w:pPr>
              <w:pStyle w:val="a4"/>
            </w:pPr>
            <w:r w:rsidRPr="005B567A">
              <w:t>§ 34 стр.279-291(в)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Тема 15. Россия в эпоху дворцовых переворотов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Эпоха дворцовых переворотов. Правление Елизаветы Петровны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Кондиции, олигархия, фаворитизм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§14-15,с.157-179(Р)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16.Расцвет дворянской империи в годы правления  Екатерины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первое время правления Екатерины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 От либерализации к централизации власти.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Просвещенный абсолютизм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Уложенная комиссия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§33(в)</w:t>
            </w: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§16,с.179-194(Р)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население России во второй половине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Р.К.Заселение Ставрополья государственными крестьянами.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Манифест о вольности дворянства, секуляризация церковных земель,  месячина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§18,с.204-215</w:t>
            </w:r>
            <w:r w:rsidRPr="005B567A">
              <w:rPr>
                <w:rStyle w:val="FontStyle36"/>
                <w:sz w:val="24"/>
                <w:szCs w:val="24"/>
              </w:rPr>
              <w:t xml:space="preserve"> И.с.к.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§1,с.6-13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, (Р)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России.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Р.К.Строительство Азово-Моздокской оборонительной линии и ее значение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Антинаполеоновская</w:t>
            </w:r>
            <w:proofErr w:type="spell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коалиция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§17,с.194-204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Style w:val="FontStyle36"/>
                <w:sz w:val="24"/>
                <w:szCs w:val="24"/>
              </w:rPr>
              <w:t xml:space="preserve">И.с.к.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§1,с.6-13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быт россиян во второй половине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Ассамблеи. Кунсткамера, цифирные школы, политес, Обсерватория, академическая экспедиция, Барокко, классицизм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§19,с.216-230 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Резервное время.  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Повторительно-</w:t>
            </w:r>
            <w:proofErr w:type="spell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обобщительный</w:t>
            </w:r>
            <w:proofErr w:type="spell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урок «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век  в истории России»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§-11-19</w:t>
            </w: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Великая французская революция и ее последствия для Европы</w:t>
            </w: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Абсолютизм, монархия,</w:t>
            </w: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35-36,  стр.292-309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Промышленный переворот в Англии и его последствия</w:t>
            </w: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Промышленный переворот, мануфактура, завод, биржа, предприниматель-капиталист</w:t>
            </w: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§37, стр.310-318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Страны Европы: облик и противоречия промышленной эпохи.</w:t>
            </w: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38стр.318-324(в)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 xml:space="preserve">Идейно-политическое развитие стран Западной Европы </w:t>
            </w:r>
            <w:r w:rsidRPr="00A22858">
              <w:rPr>
                <w:b w:val="0"/>
                <w:lang w:val="en-US"/>
              </w:rPr>
              <w:t>XIX</w:t>
            </w:r>
            <w:r w:rsidRPr="00A22858">
              <w:rPr>
                <w:b w:val="0"/>
              </w:rPr>
              <w:t xml:space="preserve"> века</w:t>
            </w: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39 стр.324-332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Наука и искусство в XVIII — XIX вв.</w:t>
            </w: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40стр.332-339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Страны континентальной Европы в период промышленного развития</w:t>
            </w: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Национальное самосознание, гражданское сознание</w:t>
            </w: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41-42стр.339-358(в)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Страны западного полушария</w:t>
            </w:r>
          </w:p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в XIX в.</w:t>
            </w: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Народно-освободительная борьба</w:t>
            </w: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43 стр.358-369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 xml:space="preserve">Мир Востока в XVIII в.: наступление колониальной системы </w:t>
            </w:r>
          </w:p>
          <w:p w:rsidR="005B567A" w:rsidRPr="00A22858" w:rsidRDefault="005B567A" w:rsidP="00A22858">
            <w:pPr>
              <w:pStyle w:val="a4"/>
              <w:rPr>
                <w:b w:val="0"/>
              </w:rPr>
            </w:pP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 xml:space="preserve">Опиумные войны», </w:t>
            </w:r>
            <w:proofErr w:type="spellStart"/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ихэтуани</w:t>
            </w:r>
            <w:proofErr w:type="spellEnd"/>
            <w:r w:rsidRPr="00A22858">
              <w:rPr>
                <w:rFonts w:ascii="Times New Roman" w:hAnsi="Times New Roman" w:cs="Times New Roman"/>
                <w:sz w:val="24"/>
                <w:szCs w:val="24"/>
              </w:rPr>
              <w:t xml:space="preserve"> доктрина открытых дверей,</w:t>
            </w: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44-45 стр.370-384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Колониализм и кризис традиционного общества в странах Востока.</w:t>
            </w:r>
          </w:p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Завершение колониального раздела мира.</w:t>
            </w: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модернизация</w:t>
            </w: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46-47 стр.384-398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D843CE" w:rsidRDefault="005B567A" w:rsidP="00A22858">
            <w:pPr>
              <w:pStyle w:val="a4"/>
            </w:pPr>
            <w:r w:rsidRPr="00D843CE">
              <w:t>Россия и мир в XΙX в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A22858">
            <w:pPr>
              <w:pStyle w:val="a4"/>
            </w:pP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A22858">
            <w:pPr>
              <w:pStyle w:val="a4"/>
            </w:pPr>
            <w:r w:rsidRPr="005B567A">
              <w:t xml:space="preserve">Тема 17.Россия в первой четверти </w:t>
            </w:r>
            <w:r w:rsidRPr="005B567A">
              <w:rPr>
                <w:lang w:val="en-US"/>
              </w:rPr>
              <w:t>XIX</w:t>
            </w:r>
            <w:r w:rsidRPr="005B567A">
              <w:t xml:space="preserve"> в.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Style w:val="FontStyle27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A22858">
            <w:pPr>
              <w:pStyle w:val="a4"/>
            </w:pP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рубеже веков. Первые годы правления Александра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Р.К.Основание городов- курортов на КМВ.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Style w:val="FontStyle27"/>
                <w:sz w:val="24"/>
                <w:szCs w:val="24"/>
              </w:rPr>
              <w:t>Политический строй, самодержавие, абсолютизм,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67A">
              <w:rPr>
                <w:rStyle w:val="FontStyle27"/>
                <w:sz w:val="24"/>
                <w:szCs w:val="24"/>
              </w:rPr>
              <w:t>Непременный совет, Негласный комитет, Конституция, вольные хлебопашцы, министерства, реформы, разделение властей.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§.20,с.230-239,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§21,с.239-251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Style w:val="FontStyle27"/>
                <w:i/>
                <w:sz w:val="24"/>
                <w:szCs w:val="24"/>
              </w:rPr>
              <w:t>И.С.К.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§1,с.6-13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, §4-5,с.32-34 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Эволюция системы международных отношений в Новое время</w:t>
            </w:r>
          </w:p>
        </w:tc>
        <w:tc>
          <w:tcPr>
            <w:tcW w:w="885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 xml:space="preserve">Колониальный раздел мира </w:t>
            </w:r>
          </w:p>
        </w:tc>
        <w:tc>
          <w:tcPr>
            <w:tcW w:w="992" w:type="dxa"/>
          </w:tcPr>
          <w:p w:rsidR="005B567A" w:rsidRPr="00A22858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58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2268" w:type="dxa"/>
          </w:tcPr>
          <w:p w:rsidR="005B567A" w:rsidRPr="00A22858" w:rsidRDefault="005B567A" w:rsidP="00A22858">
            <w:pPr>
              <w:pStyle w:val="a4"/>
              <w:rPr>
                <w:b w:val="0"/>
              </w:rPr>
            </w:pPr>
            <w:r w:rsidRPr="00A22858">
              <w:rPr>
                <w:b w:val="0"/>
              </w:rPr>
              <w:t>§ 48стр.399-408 (в)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России. Отечественная война 1812 </w:t>
            </w: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г..</w:t>
            </w:r>
            <w:proofErr w:type="gram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Заграничный поход русской армии.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567A">
              <w:rPr>
                <w:rStyle w:val="FontStyle27"/>
                <w:sz w:val="24"/>
                <w:szCs w:val="24"/>
              </w:rPr>
              <w:t>Тильзитский</w:t>
            </w:r>
            <w:proofErr w:type="spellEnd"/>
            <w:r w:rsidRPr="005B567A">
              <w:rPr>
                <w:rStyle w:val="FontStyle27"/>
                <w:sz w:val="24"/>
                <w:szCs w:val="24"/>
              </w:rPr>
              <w:t xml:space="preserve"> мир,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Отечественная </w:t>
            </w: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  <w:r w:rsidRPr="005B567A">
              <w:rPr>
                <w:rStyle w:val="FontStyle27"/>
                <w:sz w:val="24"/>
                <w:szCs w:val="24"/>
              </w:rPr>
              <w:t xml:space="preserve"> ,Венский</w:t>
            </w:r>
            <w:proofErr w:type="gramEnd"/>
            <w:r w:rsidRPr="005B567A">
              <w:rPr>
                <w:rStyle w:val="FontStyle27"/>
                <w:sz w:val="24"/>
                <w:szCs w:val="24"/>
              </w:rPr>
              <w:t xml:space="preserve"> конгресс, Священный Союз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§22,с.252-273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§23,с.273-281(Р)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Жизнь России в послевоенный период. Движение декабристов.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Р.К.Декабристы на Ставропольской земле.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Style w:val="FontStyle27"/>
                <w:sz w:val="24"/>
                <w:szCs w:val="24"/>
              </w:rPr>
              <w:t>Восстание, государственный переворот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§.24,с.282-291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§.25,с.291-304(Р)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18.Российская империя при Николае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политика Николая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Style w:val="FontStyle27"/>
                <w:sz w:val="24"/>
                <w:szCs w:val="24"/>
              </w:rPr>
              <w:t>Охранительная политика, цензура, бюрократизм, теория официальной народности, кодификация законов, обязанные крестьяне, начало промышленного переворота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§26,с.305-320(Р)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Николая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.Крымская война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§28,с.333-344(Р)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и духовная жизнь России. 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Русская культура в первой половине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Р.К.</w:t>
            </w: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Выдающиеся деятели культуры на Ставрополье.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pStyle w:val="Style1"/>
              <w:widowControl/>
              <w:spacing w:line="240" w:lineRule="auto"/>
              <w:rPr>
                <w:rStyle w:val="FontStyle27"/>
                <w:sz w:val="24"/>
                <w:szCs w:val="24"/>
              </w:rPr>
            </w:pPr>
            <w:r w:rsidRPr="005B567A">
              <w:rPr>
                <w:rStyle w:val="FontStyle27"/>
                <w:sz w:val="24"/>
                <w:szCs w:val="24"/>
              </w:rPr>
              <w:t xml:space="preserve">Сословность образования, </w:t>
            </w:r>
            <w:r w:rsidRPr="005B567A">
              <w:rPr>
                <w:rStyle w:val="FontStyle27"/>
                <w:sz w:val="24"/>
                <w:szCs w:val="24"/>
              </w:rPr>
              <w:lastRenderedPageBreak/>
              <w:t>романтизм, классицизм, реализм, критический реализм</w:t>
            </w: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§24</w:t>
            </w: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§29,с.344-356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§30,с.357-373</w:t>
            </w:r>
          </w:p>
          <w:p w:rsidR="005B567A" w:rsidRPr="005B567A" w:rsidRDefault="005B567A" w:rsidP="002514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567A">
              <w:rPr>
                <w:rStyle w:val="FontStyle36"/>
                <w:sz w:val="24"/>
                <w:szCs w:val="24"/>
              </w:rPr>
              <w:t xml:space="preserve">И.с.к. </w:t>
            </w:r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§4-</w:t>
            </w:r>
            <w:proofErr w:type="gramStart"/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5,с.</w:t>
            </w:r>
            <w:proofErr w:type="gramEnd"/>
            <w:r w:rsidRPr="005B567A">
              <w:rPr>
                <w:rFonts w:ascii="Times New Roman" w:hAnsi="Times New Roman" w:cs="Times New Roman"/>
                <w:i/>
                <w:sz w:val="24"/>
                <w:szCs w:val="24"/>
              </w:rPr>
              <w:t>28-39,доклады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Резервное время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 Повторительно-</w:t>
            </w:r>
            <w:proofErr w:type="spell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обобщительный</w:t>
            </w:r>
            <w:proofErr w:type="spell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урок «Россия в первой половине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столетия»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5B567A" w:rsidRPr="005B567A" w:rsidRDefault="005B567A" w:rsidP="002514D1">
            <w:pPr>
              <w:pStyle w:val="Style1"/>
              <w:widowControl/>
              <w:ind w:right="139" w:hanging="14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часть 2 §1-30(Р)</w:t>
            </w: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§20-30 с.230-373(Р)</w:t>
            </w: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Резервное время.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Итоговый контроль  «От Руси до Российской империи. Мир </w:t>
            </w:r>
            <w:proofErr w:type="gram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XIII</w:t>
            </w:r>
            <w:proofErr w:type="gramEnd"/>
            <w:r w:rsidRPr="005B5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-XIX</w:t>
            </w:r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r w:rsidRPr="005B567A"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7A" w:rsidRPr="005B567A" w:rsidTr="00D843CE"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Резервное время:16,51,68,70</w:t>
            </w:r>
          </w:p>
        </w:tc>
        <w:tc>
          <w:tcPr>
            <w:tcW w:w="885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67A" w:rsidRPr="005B567A" w:rsidRDefault="005B567A" w:rsidP="00251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4D1" w:rsidRPr="00C92041" w:rsidRDefault="002514D1" w:rsidP="00590F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514D1" w:rsidRPr="00C92041" w:rsidSect="00E80EF7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751CF"/>
    <w:multiLevelType w:val="hybridMultilevel"/>
    <w:tmpl w:val="6C00C1A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EDA0B4A"/>
    <w:multiLevelType w:val="hybridMultilevel"/>
    <w:tmpl w:val="BBC62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A6D3D"/>
    <w:multiLevelType w:val="hybridMultilevel"/>
    <w:tmpl w:val="CD64EF8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27B44"/>
    <w:multiLevelType w:val="hybridMultilevel"/>
    <w:tmpl w:val="6F3CB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841565"/>
    <w:multiLevelType w:val="hybridMultilevel"/>
    <w:tmpl w:val="8F100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924EB"/>
    <w:multiLevelType w:val="hybridMultilevel"/>
    <w:tmpl w:val="89726B0A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8574E1"/>
    <w:multiLevelType w:val="hybridMultilevel"/>
    <w:tmpl w:val="7CE61C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528459F"/>
    <w:multiLevelType w:val="hybridMultilevel"/>
    <w:tmpl w:val="514C375C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F76"/>
    <w:rsid w:val="000807C1"/>
    <w:rsid w:val="00083457"/>
    <w:rsid w:val="002514D1"/>
    <w:rsid w:val="002E1941"/>
    <w:rsid w:val="00315396"/>
    <w:rsid w:val="00390798"/>
    <w:rsid w:val="00396837"/>
    <w:rsid w:val="00442FE5"/>
    <w:rsid w:val="005351B2"/>
    <w:rsid w:val="00555C70"/>
    <w:rsid w:val="005827EC"/>
    <w:rsid w:val="00590F76"/>
    <w:rsid w:val="005B567A"/>
    <w:rsid w:val="0061518E"/>
    <w:rsid w:val="00640158"/>
    <w:rsid w:val="006D0FBE"/>
    <w:rsid w:val="00740A2E"/>
    <w:rsid w:val="00771750"/>
    <w:rsid w:val="00792A31"/>
    <w:rsid w:val="00825220"/>
    <w:rsid w:val="008A251C"/>
    <w:rsid w:val="0093381B"/>
    <w:rsid w:val="00953520"/>
    <w:rsid w:val="009A5CC2"/>
    <w:rsid w:val="00A174E0"/>
    <w:rsid w:val="00A22858"/>
    <w:rsid w:val="00A951B2"/>
    <w:rsid w:val="00AC0FC4"/>
    <w:rsid w:val="00B421FF"/>
    <w:rsid w:val="00B6765D"/>
    <w:rsid w:val="00C36CC5"/>
    <w:rsid w:val="00C46CBB"/>
    <w:rsid w:val="00C92041"/>
    <w:rsid w:val="00D843CE"/>
    <w:rsid w:val="00D85A7E"/>
    <w:rsid w:val="00E80EF7"/>
    <w:rsid w:val="00F16DD9"/>
    <w:rsid w:val="00F3550B"/>
    <w:rsid w:val="00F51098"/>
    <w:rsid w:val="00F97E60"/>
    <w:rsid w:val="00FF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0F6693-CE11-4EC2-B4BB-B383154E6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098"/>
  </w:style>
  <w:style w:type="paragraph" w:styleId="2">
    <w:name w:val="heading 2"/>
    <w:basedOn w:val="a"/>
    <w:next w:val="a"/>
    <w:link w:val="20"/>
    <w:qFormat/>
    <w:rsid w:val="00C9204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20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90F76"/>
    <w:pPr>
      <w:ind w:left="720"/>
      <w:contextualSpacing/>
    </w:pPr>
  </w:style>
  <w:style w:type="paragraph" w:styleId="21">
    <w:name w:val="Body Text Indent 2"/>
    <w:basedOn w:val="a"/>
    <w:link w:val="22"/>
    <w:rsid w:val="00C9204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920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No Spacing"/>
    <w:autoRedefine/>
    <w:uiPriority w:val="1"/>
    <w:qFormat/>
    <w:rsid w:val="00A22858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2514D1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2514D1"/>
    <w:rPr>
      <w:rFonts w:ascii="Times New Roman" w:hAnsi="Times New Roman" w:cs="Times New Roman" w:hint="default"/>
      <w:sz w:val="20"/>
      <w:szCs w:val="20"/>
    </w:rPr>
  </w:style>
  <w:style w:type="paragraph" w:customStyle="1" w:styleId="Style1">
    <w:name w:val="Style1"/>
    <w:basedOn w:val="a"/>
    <w:uiPriority w:val="99"/>
    <w:rsid w:val="002514D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5B56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5">
    <w:name w:val="Style5"/>
    <w:basedOn w:val="a"/>
    <w:rsid w:val="00C36CC5"/>
    <w:pPr>
      <w:widowControl w:val="0"/>
      <w:autoSpaceDE w:val="0"/>
      <w:autoSpaceDN w:val="0"/>
      <w:adjustRightInd w:val="0"/>
      <w:spacing w:after="0" w:line="317" w:lineRule="exact"/>
      <w:ind w:firstLine="350"/>
      <w:jc w:val="both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FontStyle34">
    <w:name w:val="Font Style34"/>
    <w:basedOn w:val="a0"/>
    <w:rsid w:val="00C36CC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2851</Words>
  <Characters>16257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Ислам</cp:lastModifiedBy>
  <cp:revision>19</cp:revision>
  <cp:lastPrinted>2013-09-19T16:45:00Z</cp:lastPrinted>
  <dcterms:created xsi:type="dcterms:W3CDTF">2012-06-22T04:18:00Z</dcterms:created>
  <dcterms:modified xsi:type="dcterms:W3CDTF">2018-09-02T06:23:00Z</dcterms:modified>
</cp:coreProperties>
</file>